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604F7" w14:textId="77777777" w:rsidR="004B2496" w:rsidRDefault="00CE5457" w:rsidP="004B2496">
      <w:pPr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4B2496">
        <w:rPr>
          <w:rFonts w:ascii="Arial" w:hAnsi="Arial" w:cs="Arial"/>
          <w:b/>
          <w:noProof/>
          <w:color w:val="000000"/>
          <w:sz w:val="24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13321BC" wp14:editId="61A205D5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276350" cy="12134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LA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496">
        <w:rPr>
          <w:rFonts w:ascii="Arial" w:hAnsi="Arial" w:cs="Arial"/>
          <w:b/>
          <w:noProof/>
          <w:color w:val="000000"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FC6A2BC" wp14:editId="225DBE6C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an-logo-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496" w:rsidRPr="004B2496">
        <w:rPr>
          <w:rFonts w:ascii="Arial" w:hAnsi="Arial" w:cs="Arial"/>
          <w:b/>
          <w:color w:val="000000"/>
          <w:sz w:val="24"/>
          <w:szCs w:val="20"/>
        </w:rPr>
        <w:t>PRESS RELEASE</w:t>
      </w:r>
    </w:p>
    <w:p w14:paraId="7CA966EC" w14:textId="77777777" w:rsidR="004B2496" w:rsidRDefault="004B2496" w:rsidP="004B2496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4B2496">
        <w:rPr>
          <w:rFonts w:ascii="Arial" w:hAnsi="Arial" w:cs="Arial"/>
          <w:b/>
          <w:color w:val="000000"/>
          <w:sz w:val="28"/>
          <w:szCs w:val="20"/>
        </w:rPr>
        <w:t xml:space="preserve">ALTON’S GARDEN TRIBUTE TO GILBERT WHITE </w:t>
      </w:r>
      <w:r>
        <w:rPr>
          <w:rFonts w:ascii="Arial" w:hAnsi="Arial" w:cs="Arial"/>
          <w:b/>
          <w:color w:val="000000"/>
          <w:sz w:val="28"/>
          <w:szCs w:val="20"/>
        </w:rPr>
        <w:t xml:space="preserve">IN HIS </w:t>
      </w:r>
      <w:r w:rsidRPr="004B2496">
        <w:rPr>
          <w:rFonts w:ascii="Arial" w:hAnsi="Arial" w:cs="Arial"/>
          <w:b/>
          <w:color w:val="000000"/>
          <w:sz w:val="28"/>
          <w:szCs w:val="20"/>
        </w:rPr>
        <w:t>300</w:t>
      </w:r>
      <w:r w:rsidRPr="004B2496">
        <w:rPr>
          <w:rFonts w:ascii="Arial" w:hAnsi="Arial" w:cs="Arial"/>
          <w:b/>
          <w:color w:val="000000"/>
          <w:sz w:val="28"/>
          <w:szCs w:val="20"/>
          <w:vertAlign w:val="superscript"/>
        </w:rPr>
        <w:t>TH</w:t>
      </w:r>
      <w:r w:rsidRPr="004B2496">
        <w:rPr>
          <w:rFonts w:ascii="Arial" w:hAnsi="Arial" w:cs="Arial"/>
          <w:b/>
          <w:color w:val="000000"/>
          <w:sz w:val="28"/>
          <w:szCs w:val="20"/>
        </w:rPr>
        <w:t xml:space="preserve"> BIRTHDAY</w:t>
      </w:r>
      <w:r>
        <w:rPr>
          <w:rFonts w:ascii="Arial" w:hAnsi="Arial" w:cs="Arial"/>
          <w:b/>
          <w:color w:val="000000"/>
          <w:sz w:val="28"/>
          <w:szCs w:val="20"/>
        </w:rPr>
        <w:t xml:space="preserve"> YEAR</w:t>
      </w:r>
    </w:p>
    <w:p w14:paraId="09DE5ADB" w14:textId="77777777" w:rsidR="004B2496" w:rsidRDefault="004B2496" w:rsidP="004B2496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</w:p>
    <w:p w14:paraId="3250456C" w14:textId="77777777" w:rsidR="00637193" w:rsidRDefault="00637193" w:rsidP="00637B96">
      <w:pPr>
        <w:spacing w:line="360" w:lineRule="auto"/>
        <w:jc w:val="both"/>
        <w:rPr>
          <w:rFonts w:ascii="Arial" w:hAnsi="Arial" w:cs="Arial"/>
          <w:color w:val="000000"/>
          <w:sz w:val="24"/>
          <w:szCs w:val="20"/>
        </w:rPr>
      </w:pPr>
    </w:p>
    <w:p w14:paraId="4C840D1C" w14:textId="77777777" w:rsidR="004B2496" w:rsidRDefault="004B2496" w:rsidP="001A63B4">
      <w:pPr>
        <w:spacing w:line="360" w:lineRule="auto"/>
        <w:rPr>
          <w:rFonts w:ascii="Arial" w:hAnsi="Arial" w:cs="Arial"/>
          <w:color w:val="000000"/>
          <w:sz w:val="24"/>
          <w:szCs w:val="20"/>
        </w:rPr>
      </w:pPr>
      <w:r w:rsidRPr="005B7C73">
        <w:rPr>
          <w:rFonts w:ascii="Arial" w:hAnsi="Arial" w:cs="Arial"/>
          <w:color w:val="000000"/>
          <w:sz w:val="24"/>
          <w:szCs w:val="20"/>
        </w:rPr>
        <w:t xml:space="preserve">A </w:t>
      </w:r>
      <w:r w:rsidR="005B7C73">
        <w:rPr>
          <w:rFonts w:ascii="Arial" w:hAnsi="Arial" w:cs="Arial"/>
          <w:color w:val="000000"/>
          <w:sz w:val="24"/>
          <w:szCs w:val="20"/>
        </w:rPr>
        <w:t xml:space="preserve">unique </w:t>
      </w:r>
      <w:r w:rsidRPr="005B7C73">
        <w:rPr>
          <w:rFonts w:ascii="Arial" w:hAnsi="Arial" w:cs="Arial"/>
          <w:color w:val="000000"/>
          <w:sz w:val="24"/>
          <w:szCs w:val="20"/>
        </w:rPr>
        <w:t xml:space="preserve">partnership between the Gilbert White Museum in </w:t>
      </w:r>
      <w:proofErr w:type="spellStart"/>
      <w:r w:rsidRPr="005B7C73">
        <w:rPr>
          <w:rFonts w:ascii="Arial" w:hAnsi="Arial" w:cs="Arial"/>
          <w:color w:val="000000"/>
          <w:sz w:val="24"/>
          <w:szCs w:val="20"/>
        </w:rPr>
        <w:t>Selborne</w:t>
      </w:r>
      <w:proofErr w:type="spellEnd"/>
      <w:r w:rsidRPr="005B7C73">
        <w:rPr>
          <w:rFonts w:ascii="Arial" w:hAnsi="Arial" w:cs="Arial"/>
          <w:color w:val="000000"/>
          <w:sz w:val="24"/>
          <w:szCs w:val="20"/>
        </w:rPr>
        <w:t xml:space="preserve">, </w:t>
      </w:r>
      <w:proofErr w:type="spellStart"/>
      <w:r w:rsidRPr="005B7C73">
        <w:rPr>
          <w:rFonts w:ascii="Arial" w:hAnsi="Arial" w:cs="Arial"/>
          <w:color w:val="000000"/>
          <w:sz w:val="24"/>
          <w:szCs w:val="20"/>
        </w:rPr>
        <w:t>Ecochurch</w:t>
      </w:r>
      <w:proofErr w:type="spellEnd"/>
      <w:r w:rsidR="00CE5457">
        <w:rPr>
          <w:rFonts w:ascii="Arial" w:hAnsi="Arial" w:cs="Arial"/>
          <w:color w:val="000000"/>
          <w:sz w:val="24"/>
          <w:szCs w:val="20"/>
        </w:rPr>
        <w:t xml:space="preserve"> in Alton</w:t>
      </w:r>
      <w:r w:rsidRPr="005B7C73">
        <w:rPr>
          <w:rFonts w:ascii="Arial" w:hAnsi="Arial" w:cs="Arial"/>
          <w:color w:val="000000"/>
          <w:sz w:val="24"/>
          <w:szCs w:val="20"/>
        </w:rPr>
        <w:t xml:space="preserve"> and Alton and Villages Local Action for Nature (AVLAN) has created a very special flower bed at All Saints Church on Queen’</w:t>
      </w:r>
      <w:r w:rsidR="00CE5457">
        <w:rPr>
          <w:rFonts w:ascii="Arial" w:hAnsi="Arial" w:cs="Arial"/>
          <w:color w:val="000000"/>
          <w:sz w:val="24"/>
          <w:szCs w:val="20"/>
        </w:rPr>
        <w:t>s Road,</w:t>
      </w:r>
      <w:r w:rsidR="00637B96">
        <w:rPr>
          <w:rFonts w:ascii="Arial" w:hAnsi="Arial" w:cs="Arial"/>
          <w:color w:val="000000"/>
          <w:sz w:val="24"/>
          <w:szCs w:val="20"/>
        </w:rPr>
        <w:t xml:space="preserve"> </w:t>
      </w:r>
      <w:r w:rsidRPr="005B7C73">
        <w:rPr>
          <w:rFonts w:ascii="Arial" w:hAnsi="Arial" w:cs="Arial"/>
          <w:color w:val="000000"/>
          <w:sz w:val="24"/>
          <w:szCs w:val="20"/>
        </w:rPr>
        <w:t>visible to passers-</w:t>
      </w:r>
      <w:r w:rsidR="00CE5457">
        <w:rPr>
          <w:rFonts w:ascii="Arial" w:hAnsi="Arial" w:cs="Arial"/>
          <w:color w:val="000000"/>
          <w:sz w:val="24"/>
          <w:szCs w:val="20"/>
        </w:rPr>
        <w:t>by from the pavement and close to the path leading to the church door.</w:t>
      </w:r>
      <w:r w:rsidR="00637B96">
        <w:rPr>
          <w:rFonts w:ascii="Arial" w:hAnsi="Arial" w:cs="Arial"/>
          <w:color w:val="000000"/>
          <w:sz w:val="24"/>
          <w:szCs w:val="20"/>
        </w:rPr>
        <w:t xml:space="preserve">  </w:t>
      </w:r>
    </w:p>
    <w:p w14:paraId="00F7D2F4" w14:textId="77777777" w:rsidR="00637B96" w:rsidRDefault="00637B96" w:rsidP="001A63B4">
      <w:pPr>
        <w:spacing w:line="360" w:lineRule="auto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The garden commemorates the 300</w:t>
      </w:r>
      <w:r w:rsidRPr="00637B96">
        <w:rPr>
          <w:rFonts w:ascii="Arial" w:hAnsi="Arial" w:cs="Arial"/>
          <w:color w:val="000000"/>
          <w:sz w:val="24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0"/>
        </w:rPr>
        <w:t xml:space="preserve"> birthday of Gilbert White (1720 -1793), the renowned naturalist who was also a very keen gardener.  </w:t>
      </w:r>
    </w:p>
    <w:p w14:paraId="305AD1C7" w14:textId="30F47BA6" w:rsidR="000E7F66" w:rsidRDefault="000E7F66" w:rsidP="001A63B4">
      <w:pPr>
        <w:spacing w:line="360" w:lineRule="auto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Lesley Willis</w:t>
      </w:r>
      <w:r w:rsidR="001A63B4">
        <w:rPr>
          <w:rFonts w:ascii="Arial" w:hAnsi="Arial" w:cs="Arial"/>
          <w:color w:val="000000"/>
          <w:sz w:val="24"/>
          <w:szCs w:val="20"/>
        </w:rPr>
        <w:t xml:space="preserve"> from AVLAN</w:t>
      </w:r>
      <w:r>
        <w:rPr>
          <w:rFonts w:ascii="Arial" w:hAnsi="Arial" w:cs="Arial"/>
          <w:color w:val="000000"/>
          <w:sz w:val="24"/>
          <w:szCs w:val="20"/>
        </w:rPr>
        <w:t xml:space="preserve"> said</w:t>
      </w:r>
      <w:r w:rsidR="001A63B4">
        <w:rPr>
          <w:rFonts w:ascii="Arial" w:hAnsi="Arial" w:cs="Arial"/>
          <w:color w:val="000000"/>
          <w:sz w:val="24"/>
          <w:szCs w:val="20"/>
        </w:rPr>
        <w:t>, “F</w:t>
      </w:r>
      <w:r>
        <w:rPr>
          <w:rFonts w:ascii="Arial" w:hAnsi="Arial" w:cs="Arial"/>
          <w:color w:val="000000"/>
          <w:sz w:val="24"/>
          <w:szCs w:val="20"/>
        </w:rPr>
        <w:t xml:space="preserve">rom the outset (at the beginning of 2020) the </w:t>
      </w:r>
      <w:r w:rsidR="001A63B4">
        <w:rPr>
          <w:rFonts w:ascii="Arial" w:hAnsi="Arial" w:cs="Arial"/>
          <w:color w:val="000000"/>
          <w:sz w:val="24"/>
          <w:szCs w:val="20"/>
        </w:rPr>
        <w:t>gardeners at Gilbert White Museum</w:t>
      </w:r>
      <w:r>
        <w:rPr>
          <w:rFonts w:ascii="Arial" w:hAnsi="Arial" w:cs="Arial"/>
          <w:color w:val="000000"/>
          <w:sz w:val="24"/>
          <w:szCs w:val="20"/>
        </w:rPr>
        <w:t xml:space="preserve"> have been </w:t>
      </w:r>
      <w:r w:rsidR="00B07922">
        <w:rPr>
          <w:rFonts w:ascii="Arial" w:hAnsi="Arial" w:cs="Arial"/>
          <w:color w:val="000000"/>
          <w:sz w:val="24"/>
          <w:szCs w:val="20"/>
        </w:rPr>
        <w:t xml:space="preserve">most </w:t>
      </w:r>
      <w:r>
        <w:rPr>
          <w:rFonts w:ascii="Arial" w:hAnsi="Arial" w:cs="Arial"/>
          <w:color w:val="000000"/>
          <w:sz w:val="24"/>
          <w:szCs w:val="20"/>
        </w:rPr>
        <w:t>supportive and helpful, culminating in Keith coming to All Saints to help strip turf from the marked-out plot. His expertise and stamina made a ch</w:t>
      </w:r>
      <w:r w:rsidR="001A63B4">
        <w:rPr>
          <w:rFonts w:ascii="Arial" w:hAnsi="Arial" w:cs="Arial"/>
          <w:color w:val="000000"/>
          <w:sz w:val="24"/>
          <w:szCs w:val="20"/>
        </w:rPr>
        <w:t>allenging job seem easy! [photo]</w:t>
      </w:r>
      <w:r>
        <w:rPr>
          <w:rFonts w:ascii="Arial" w:hAnsi="Arial" w:cs="Arial"/>
          <w:color w:val="000000"/>
          <w:sz w:val="24"/>
          <w:szCs w:val="20"/>
        </w:rPr>
        <w:t xml:space="preserve">. The gardeners advised us on the </w:t>
      </w:r>
      <w:r w:rsidR="00B07922">
        <w:rPr>
          <w:rFonts w:ascii="Arial" w:hAnsi="Arial" w:cs="Arial"/>
          <w:color w:val="000000"/>
          <w:sz w:val="24"/>
          <w:szCs w:val="20"/>
        </w:rPr>
        <w:t>flowering</w:t>
      </w:r>
      <w:r>
        <w:rPr>
          <w:rFonts w:ascii="Arial" w:hAnsi="Arial" w:cs="Arial"/>
          <w:color w:val="000000"/>
          <w:sz w:val="24"/>
          <w:szCs w:val="20"/>
        </w:rPr>
        <w:t xml:space="preserve"> plants Gilbert White was known to </w:t>
      </w:r>
      <w:r w:rsidR="001A63B4">
        <w:rPr>
          <w:rFonts w:ascii="Arial" w:hAnsi="Arial" w:cs="Arial"/>
          <w:color w:val="000000"/>
          <w:sz w:val="24"/>
          <w:szCs w:val="20"/>
        </w:rPr>
        <w:t>have grown at T</w:t>
      </w:r>
      <w:r>
        <w:rPr>
          <w:rFonts w:ascii="Arial" w:hAnsi="Arial" w:cs="Arial"/>
          <w:color w:val="000000"/>
          <w:sz w:val="24"/>
          <w:szCs w:val="20"/>
        </w:rPr>
        <w:t>he Wakes, and they donated a number to get us started.</w:t>
      </w:r>
      <w:r w:rsidR="001A63B4">
        <w:rPr>
          <w:rFonts w:ascii="Arial" w:hAnsi="Arial" w:cs="Arial"/>
          <w:color w:val="000000"/>
          <w:sz w:val="24"/>
          <w:szCs w:val="20"/>
        </w:rPr>
        <w:t>”</w:t>
      </w:r>
    </w:p>
    <w:p w14:paraId="303762E5" w14:textId="5D06EC41" w:rsidR="004B2496" w:rsidRPr="005B7C73" w:rsidRDefault="00637B96" w:rsidP="001A63B4">
      <w:pPr>
        <w:spacing w:line="360" w:lineRule="auto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A small group of volunteers from AVLAN spent</w:t>
      </w:r>
      <w:r w:rsidR="00066901">
        <w:rPr>
          <w:rFonts w:ascii="Arial" w:hAnsi="Arial" w:cs="Arial"/>
          <w:color w:val="000000"/>
          <w:sz w:val="24"/>
          <w:szCs w:val="20"/>
        </w:rPr>
        <w:t xml:space="preserve"> a happy afternoon planting the garden</w:t>
      </w:r>
      <w:r w:rsidR="00CE5457">
        <w:rPr>
          <w:rFonts w:ascii="Arial" w:hAnsi="Arial" w:cs="Arial"/>
          <w:color w:val="000000"/>
          <w:sz w:val="24"/>
          <w:szCs w:val="20"/>
        </w:rPr>
        <w:t xml:space="preserve"> [photos</w:t>
      </w:r>
      <w:r w:rsidR="00CE5457" w:rsidRPr="001A63B4">
        <w:rPr>
          <w:rFonts w:ascii="Arial" w:hAnsi="Arial" w:cs="Arial"/>
          <w:color w:val="000000"/>
          <w:sz w:val="24"/>
          <w:szCs w:val="20"/>
        </w:rPr>
        <w:t>]</w:t>
      </w:r>
      <w:r w:rsidRPr="001A63B4">
        <w:rPr>
          <w:rFonts w:ascii="Arial" w:hAnsi="Arial" w:cs="Arial"/>
          <w:color w:val="000000"/>
          <w:sz w:val="24"/>
          <w:szCs w:val="20"/>
        </w:rPr>
        <w:t xml:space="preserve">. </w:t>
      </w:r>
      <w:r w:rsidR="00CE5457" w:rsidRPr="001A63B4">
        <w:rPr>
          <w:rFonts w:ascii="Arial" w:hAnsi="Arial" w:cs="Arial"/>
          <w:color w:val="000000"/>
          <w:sz w:val="24"/>
          <w:szCs w:val="20"/>
        </w:rPr>
        <w:t>M</w:t>
      </w:r>
      <w:r w:rsidR="005B7C73" w:rsidRPr="001A63B4">
        <w:rPr>
          <w:rFonts w:ascii="Arial" w:hAnsi="Arial" w:cs="Arial"/>
          <w:color w:val="000000"/>
          <w:sz w:val="24"/>
          <w:szCs w:val="20"/>
        </w:rPr>
        <w:t xml:space="preserve">ost </w:t>
      </w:r>
      <w:r w:rsidR="00B07922" w:rsidRPr="001A63B4">
        <w:rPr>
          <w:rFonts w:ascii="Arial" w:hAnsi="Arial" w:cs="Arial"/>
          <w:color w:val="000000"/>
          <w:sz w:val="24"/>
          <w:szCs w:val="20"/>
        </w:rPr>
        <w:t xml:space="preserve">of the </w:t>
      </w:r>
      <w:r w:rsidR="001A63B4">
        <w:rPr>
          <w:rFonts w:ascii="Arial" w:hAnsi="Arial" w:cs="Arial"/>
          <w:color w:val="000000"/>
          <w:sz w:val="24"/>
          <w:szCs w:val="20"/>
        </w:rPr>
        <w:t xml:space="preserve">flowers </w:t>
      </w:r>
      <w:r w:rsidR="005B7C73" w:rsidRPr="005B7C73">
        <w:rPr>
          <w:rFonts w:ascii="Arial" w:hAnsi="Arial" w:cs="Arial"/>
          <w:color w:val="000000"/>
          <w:sz w:val="24"/>
          <w:szCs w:val="20"/>
        </w:rPr>
        <w:t>are insect-friendly</w:t>
      </w:r>
      <w:r w:rsidR="00CE5457">
        <w:rPr>
          <w:rFonts w:ascii="Arial" w:hAnsi="Arial" w:cs="Arial"/>
          <w:color w:val="000000"/>
          <w:sz w:val="24"/>
          <w:szCs w:val="20"/>
        </w:rPr>
        <w:t xml:space="preserve">: </w:t>
      </w:r>
      <w:r w:rsidR="005B7C73" w:rsidRPr="005B7C73">
        <w:rPr>
          <w:rFonts w:ascii="Arial" w:hAnsi="Arial" w:cs="Arial"/>
          <w:color w:val="000000"/>
          <w:sz w:val="24"/>
          <w:szCs w:val="20"/>
        </w:rPr>
        <w:t xml:space="preserve"> important </w:t>
      </w:r>
      <w:r w:rsidR="00066901">
        <w:rPr>
          <w:rFonts w:ascii="Arial" w:hAnsi="Arial" w:cs="Arial"/>
          <w:color w:val="000000"/>
          <w:sz w:val="24"/>
          <w:szCs w:val="20"/>
        </w:rPr>
        <w:t>because we all need</w:t>
      </w:r>
      <w:r>
        <w:rPr>
          <w:rFonts w:ascii="Arial" w:hAnsi="Arial" w:cs="Arial"/>
          <w:color w:val="000000"/>
          <w:sz w:val="24"/>
          <w:szCs w:val="20"/>
        </w:rPr>
        <w:t xml:space="preserve"> to help</w:t>
      </w:r>
      <w:r w:rsidR="00CE5457">
        <w:rPr>
          <w:rFonts w:ascii="Arial" w:hAnsi="Arial" w:cs="Arial"/>
          <w:color w:val="000000"/>
          <w:sz w:val="24"/>
          <w:szCs w:val="20"/>
        </w:rPr>
        <w:t xml:space="preserve"> struggling</w:t>
      </w:r>
      <w:r>
        <w:rPr>
          <w:rFonts w:ascii="Arial" w:hAnsi="Arial" w:cs="Arial"/>
          <w:color w:val="000000"/>
          <w:sz w:val="24"/>
          <w:szCs w:val="20"/>
        </w:rPr>
        <w:t xml:space="preserve"> </w:t>
      </w:r>
      <w:r w:rsidR="005B7C73" w:rsidRPr="005B7C73">
        <w:rPr>
          <w:rFonts w:ascii="Arial" w:hAnsi="Arial" w:cs="Arial"/>
          <w:color w:val="000000"/>
          <w:sz w:val="24"/>
          <w:szCs w:val="20"/>
        </w:rPr>
        <w:t xml:space="preserve">bees and butterflies </w:t>
      </w:r>
      <w:r w:rsidR="00CE5457">
        <w:rPr>
          <w:rFonts w:ascii="Arial" w:hAnsi="Arial" w:cs="Arial"/>
          <w:color w:val="000000"/>
          <w:sz w:val="24"/>
          <w:szCs w:val="20"/>
        </w:rPr>
        <w:t xml:space="preserve">– their numbers are in serious decline - </w:t>
      </w:r>
      <w:r>
        <w:rPr>
          <w:rFonts w:ascii="Arial" w:hAnsi="Arial" w:cs="Arial"/>
          <w:color w:val="000000"/>
          <w:sz w:val="24"/>
          <w:szCs w:val="20"/>
        </w:rPr>
        <w:t>by planting</w:t>
      </w:r>
      <w:r w:rsidR="00066901">
        <w:rPr>
          <w:rFonts w:ascii="Arial" w:hAnsi="Arial" w:cs="Arial"/>
          <w:color w:val="000000"/>
          <w:sz w:val="24"/>
          <w:szCs w:val="20"/>
        </w:rPr>
        <w:t xml:space="preserve"> nectar-rich flowers wherever we</w:t>
      </w:r>
      <w:r>
        <w:rPr>
          <w:rFonts w:ascii="Arial" w:hAnsi="Arial" w:cs="Arial"/>
          <w:color w:val="000000"/>
          <w:sz w:val="24"/>
          <w:szCs w:val="20"/>
        </w:rPr>
        <w:t xml:space="preserve"> can.</w:t>
      </w:r>
      <w:r w:rsidR="00CE5457">
        <w:rPr>
          <w:rFonts w:ascii="Arial" w:hAnsi="Arial" w:cs="Arial"/>
          <w:color w:val="000000"/>
          <w:sz w:val="24"/>
          <w:szCs w:val="20"/>
        </w:rPr>
        <w:t xml:space="preserve">  </w:t>
      </w:r>
    </w:p>
    <w:p w14:paraId="57D9BDD6" w14:textId="77777777" w:rsidR="005B7C73" w:rsidRDefault="005B7C73" w:rsidP="001A63B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B7C73">
        <w:rPr>
          <w:rFonts w:ascii="Arial" w:hAnsi="Arial" w:cs="Arial"/>
          <w:color w:val="000000"/>
          <w:sz w:val="24"/>
          <w:szCs w:val="24"/>
        </w:rPr>
        <w:t>A spokesperson for All Saints Church said that “the Congregation love the idea of such an important</w:t>
      </w:r>
      <w:r>
        <w:rPr>
          <w:rFonts w:ascii="Arial" w:hAnsi="Arial" w:cs="Arial"/>
          <w:color w:val="000000"/>
          <w:sz w:val="24"/>
          <w:szCs w:val="24"/>
        </w:rPr>
        <w:t xml:space="preserve"> flower bed in their churchyard”.</w:t>
      </w:r>
      <w:r w:rsidR="00637B96">
        <w:rPr>
          <w:rFonts w:ascii="Arial" w:hAnsi="Arial" w:cs="Arial"/>
          <w:color w:val="000000"/>
          <w:sz w:val="24"/>
          <w:szCs w:val="24"/>
        </w:rPr>
        <w:t xml:space="preserve">  One of the objectives of </w:t>
      </w:r>
      <w:proofErr w:type="spellStart"/>
      <w:r w:rsidR="00637B96">
        <w:rPr>
          <w:rFonts w:ascii="Arial" w:hAnsi="Arial" w:cs="Arial"/>
          <w:color w:val="000000"/>
          <w:sz w:val="24"/>
          <w:szCs w:val="24"/>
        </w:rPr>
        <w:t>Ecochurch</w:t>
      </w:r>
      <w:proofErr w:type="spellEnd"/>
      <w:r w:rsidR="00637B96">
        <w:rPr>
          <w:rFonts w:ascii="Arial" w:hAnsi="Arial" w:cs="Arial"/>
          <w:color w:val="000000"/>
          <w:sz w:val="24"/>
          <w:szCs w:val="24"/>
        </w:rPr>
        <w:t xml:space="preserve"> is to look after church land in a wildlife-friendly way.  Members of the Congregation will help with watering, weeding and deadheading.</w:t>
      </w:r>
      <w:r w:rsidR="00CE5457">
        <w:rPr>
          <w:rFonts w:ascii="Arial" w:hAnsi="Arial" w:cs="Arial"/>
          <w:color w:val="000000"/>
          <w:sz w:val="24"/>
          <w:szCs w:val="24"/>
        </w:rPr>
        <w:t xml:space="preserve">  </w:t>
      </w:r>
      <w:r w:rsidR="00CE5457">
        <w:rPr>
          <w:rFonts w:ascii="Arial" w:hAnsi="Arial" w:cs="Arial"/>
          <w:color w:val="000000"/>
          <w:sz w:val="24"/>
          <w:szCs w:val="20"/>
        </w:rPr>
        <w:t>The Church is on the Pilgrim’s Way from Winchester to Canterbury.</w:t>
      </w:r>
    </w:p>
    <w:p w14:paraId="5754A1FE" w14:textId="77777777" w:rsidR="005B7C73" w:rsidRDefault="005B7C73" w:rsidP="00637B9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Jenny Griffiths</w:t>
      </w:r>
      <w:r w:rsidR="00CE5457">
        <w:rPr>
          <w:rFonts w:ascii="Arial" w:hAnsi="Arial" w:cs="Arial"/>
          <w:color w:val="000000"/>
          <w:sz w:val="24"/>
          <w:szCs w:val="24"/>
        </w:rPr>
        <w:t xml:space="preserve"> from AVLAN</w:t>
      </w:r>
      <w:r>
        <w:rPr>
          <w:rFonts w:ascii="Arial" w:hAnsi="Arial" w:cs="Arial"/>
          <w:color w:val="000000"/>
          <w:sz w:val="24"/>
          <w:szCs w:val="24"/>
        </w:rPr>
        <w:t xml:space="preserve"> said, “</w:t>
      </w:r>
      <w:r w:rsidR="00637B96">
        <w:rPr>
          <w:rFonts w:ascii="Arial" w:hAnsi="Arial" w:cs="Arial"/>
          <w:color w:val="000000"/>
          <w:sz w:val="24"/>
          <w:szCs w:val="24"/>
        </w:rPr>
        <w:t>This project has been delayed by six months because of the Covid pandemic, so it was particularly joyous to plant out this flowerbed, so full of promise for 2021</w:t>
      </w:r>
      <w:r w:rsidR="00CE5457">
        <w:rPr>
          <w:rFonts w:ascii="Arial" w:hAnsi="Arial" w:cs="Arial"/>
          <w:color w:val="000000"/>
          <w:sz w:val="24"/>
          <w:szCs w:val="24"/>
        </w:rPr>
        <w:t>.  We shall all look forward to seeing the</w:t>
      </w:r>
      <w:r w:rsidR="00637B96">
        <w:rPr>
          <w:rFonts w:ascii="Arial" w:hAnsi="Arial" w:cs="Arial"/>
          <w:color w:val="000000"/>
          <w:sz w:val="24"/>
          <w:szCs w:val="24"/>
        </w:rPr>
        <w:t xml:space="preserve"> early-flowering aconites, crocuses and pulmonaria.  Gilbert White is one of my heroes – he taught us how to record the natural </w:t>
      </w:r>
      <w:r w:rsidR="00637B96">
        <w:rPr>
          <w:rFonts w:ascii="Arial" w:hAnsi="Arial" w:cs="Arial"/>
          <w:color w:val="000000"/>
          <w:sz w:val="24"/>
          <w:szCs w:val="24"/>
        </w:rPr>
        <w:lastRenderedPageBreak/>
        <w:t xml:space="preserve">world around us, how to observe the timing of the seasons.  He was very aware of the climate.  And he was closely connected to Alton, coming </w:t>
      </w:r>
      <w:r w:rsidR="00CE5457">
        <w:rPr>
          <w:rFonts w:ascii="Arial" w:hAnsi="Arial" w:cs="Arial"/>
          <w:color w:val="000000"/>
          <w:sz w:val="24"/>
          <w:szCs w:val="24"/>
        </w:rPr>
        <w:t>in</w:t>
      </w:r>
      <w:r w:rsidR="00637B96">
        <w:rPr>
          <w:rFonts w:ascii="Arial" w:hAnsi="Arial" w:cs="Arial"/>
          <w:color w:val="000000"/>
          <w:sz w:val="24"/>
          <w:szCs w:val="24"/>
        </w:rPr>
        <w:t xml:space="preserve">to the town frequently on horseback.” </w:t>
      </w:r>
    </w:p>
    <w:p w14:paraId="64D772A6" w14:textId="77777777" w:rsidR="00CE5457" w:rsidRDefault="00CE5457" w:rsidP="00637B9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Donations from members of the Congregation and a grant from Cllr. Steve Hunt will fund an interpretation board, which will be erected during the winter.</w:t>
      </w:r>
    </w:p>
    <w:p w14:paraId="38AA29C4" w14:textId="77777777" w:rsidR="001A63B4" w:rsidRPr="001A63B4" w:rsidRDefault="001A63B4" w:rsidP="001A63B4">
      <w:pPr>
        <w:spacing w:line="360" w:lineRule="auto"/>
        <w:rPr>
          <w:rFonts w:ascii="Arial" w:hAnsi="Arial" w:cs="Arial"/>
          <w:sz w:val="24"/>
        </w:rPr>
      </w:pPr>
      <w:r w:rsidRPr="001A63B4">
        <w:rPr>
          <w:rFonts w:ascii="Arial" w:hAnsi="Arial" w:cs="Arial"/>
          <w:sz w:val="24"/>
        </w:rPr>
        <w:t>AVLAN hopes that their next project will be to develop a wildlife garden nearby. They are just waiting for permission from EHDC to use a small area of grass on the approach to Alton from the West to encourage pollinating insects and other wildlife.</w:t>
      </w:r>
    </w:p>
    <w:p w14:paraId="0A569910" w14:textId="77777777" w:rsidR="001A63B4" w:rsidRDefault="001A63B4" w:rsidP="00637B9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3856414B" w14:textId="6B0BCC98" w:rsidR="004B2496" w:rsidRPr="001A63B4" w:rsidRDefault="00CE5457" w:rsidP="00CE5457">
      <w:pPr>
        <w:spacing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1A63B4">
        <w:rPr>
          <w:rFonts w:ascii="Arial" w:hAnsi="Arial" w:cs="Arial"/>
          <w:i/>
          <w:color w:val="000000"/>
          <w:sz w:val="24"/>
          <w:szCs w:val="24"/>
        </w:rPr>
        <w:t>AVLAN is a group within Alton Climate Action &amp; Network</w:t>
      </w:r>
      <w:r w:rsidR="004F52A6">
        <w:rPr>
          <w:rFonts w:ascii="Arial" w:hAnsi="Arial" w:cs="Arial"/>
          <w:i/>
          <w:color w:val="000000"/>
          <w:sz w:val="24"/>
          <w:szCs w:val="24"/>
        </w:rPr>
        <w:t>,</w:t>
      </w:r>
      <w:r w:rsidRPr="001A63B4">
        <w:rPr>
          <w:rFonts w:ascii="Arial" w:hAnsi="Arial" w:cs="Arial"/>
          <w:i/>
          <w:color w:val="000000"/>
          <w:sz w:val="24"/>
          <w:szCs w:val="24"/>
        </w:rPr>
        <w:t xml:space="preserve"> which brings people together in Alton and the surrounding villages to tackle the climate and environmental crises.  </w:t>
      </w:r>
      <w:hyperlink r:id="rId6" w:history="1">
        <w:r w:rsidRPr="001A63B4">
          <w:rPr>
            <w:rStyle w:val="Hyperlink"/>
            <w:rFonts w:ascii="Arial" w:hAnsi="Arial" w:cs="Arial"/>
            <w:i/>
            <w:sz w:val="24"/>
            <w:szCs w:val="24"/>
          </w:rPr>
          <w:t>www.altonclimatenetwork.org.uk</w:t>
        </w:r>
      </w:hyperlink>
      <w:r w:rsidRPr="001A63B4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14:paraId="60139ECE" w14:textId="77777777" w:rsidR="003B5149" w:rsidRDefault="003B5149" w:rsidP="00CE545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BC02664" w14:textId="77777777" w:rsidR="003B5149" w:rsidRDefault="003B5149" w:rsidP="00CE545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 more information, contact Jenny Griffiths </w:t>
      </w:r>
    </w:p>
    <w:p w14:paraId="458DB733" w14:textId="77777777" w:rsidR="003B5149" w:rsidRDefault="0009658D" w:rsidP="00CE545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3B5149" w:rsidRPr="007B7C87">
          <w:rPr>
            <w:rStyle w:val="Hyperlink"/>
            <w:rFonts w:ascii="Arial" w:hAnsi="Arial" w:cs="Arial"/>
            <w:sz w:val="24"/>
            <w:szCs w:val="24"/>
          </w:rPr>
          <w:t>Jenny@GriffHobbs.co.uk</w:t>
        </w:r>
      </w:hyperlink>
    </w:p>
    <w:p w14:paraId="68B9F684" w14:textId="77777777" w:rsidR="003B5149" w:rsidRDefault="003B5149" w:rsidP="00CE5457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3B5149" w:rsidSect="00CE54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FA"/>
    <w:rsid w:val="00066901"/>
    <w:rsid w:val="0009658D"/>
    <w:rsid w:val="000E7F66"/>
    <w:rsid w:val="001A63B4"/>
    <w:rsid w:val="001F0127"/>
    <w:rsid w:val="003B5149"/>
    <w:rsid w:val="004B2496"/>
    <w:rsid w:val="004F52A6"/>
    <w:rsid w:val="005B7C73"/>
    <w:rsid w:val="00637193"/>
    <w:rsid w:val="00637B96"/>
    <w:rsid w:val="007F4399"/>
    <w:rsid w:val="00B07922"/>
    <w:rsid w:val="00B251FA"/>
    <w:rsid w:val="00C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3C8F"/>
  <w15:chartTrackingRefBased/>
  <w15:docId w15:val="{142733B0-2640-4BC8-BD1C-D743C717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Griffiths</dc:creator>
  <cp:keywords/>
  <dc:description/>
  <cp:lastModifiedBy>Michael Elder</cp:lastModifiedBy>
  <cp:revision>2</cp:revision>
  <dcterms:created xsi:type="dcterms:W3CDTF">2020-11-18T16:10:00Z</dcterms:created>
  <dcterms:modified xsi:type="dcterms:W3CDTF">2020-11-18T16:10:00Z</dcterms:modified>
</cp:coreProperties>
</file>