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4E9E1C" w14:textId="77777777" w:rsidR="00017217" w:rsidRPr="00116FC4" w:rsidRDefault="00422C3E">
      <w:pPr>
        <w:pStyle w:val="Body"/>
        <w:jc w:val="center"/>
        <w:rPr>
          <w:rFonts w:ascii="Gill Sans MT" w:eastAsia="Gill Sans" w:hAnsi="Gill Sans MT" w:cs="Gill Sans"/>
          <w:b/>
          <w:bCs/>
          <w:sz w:val="28"/>
          <w:szCs w:val="28"/>
        </w:rPr>
      </w:pPr>
      <w:r w:rsidRPr="00116FC4">
        <w:rPr>
          <w:rFonts w:ascii="Gill Sans MT" w:hAnsi="Gill Sans MT"/>
          <w:b/>
          <w:bCs/>
          <w:sz w:val="28"/>
          <w:szCs w:val="28"/>
        </w:rPr>
        <w:t>Notes of the Parish Executive Meeting</w:t>
      </w:r>
    </w:p>
    <w:p w14:paraId="401448F3" w14:textId="35DD3D51" w:rsidR="00017217" w:rsidRDefault="00116FC4">
      <w:pPr>
        <w:pStyle w:val="Body"/>
        <w:jc w:val="center"/>
        <w:rPr>
          <w:rFonts w:ascii="Gill Sans MT" w:hAnsi="Gill Sans MT"/>
          <w:b/>
          <w:bCs/>
          <w:sz w:val="28"/>
          <w:szCs w:val="28"/>
        </w:rPr>
      </w:pPr>
      <w:r w:rsidRPr="00116FC4">
        <w:rPr>
          <w:rFonts w:ascii="Gill Sans MT" w:hAnsi="Gill Sans MT"/>
          <w:b/>
          <w:bCs/>
          <w:sz w:val="28"/>
          <w:szCs w:val="28"/>
        </w:rPr>
        <w:t>Thursday 10</w:t>
      </w:r>
      <w:r w:rsidRPr="00116FC4">
        <w:rPr>
          <w:rFonts w:ascii="Gill Sans MT" w:hAnsi="Gill Sans MT"/>
          <w:b/>
          <w:bCs/>
          <w:sz w:val="28"/>
          <w:szCs w:val="28"/>
          <w:vertAlign w:val="superscript"/>
        </w:rPr>
        <w:t>th</w:t>
      </w:r>
      <w:r w:rsidRPr="00116FC4">
        <w:rPr>
          <w:rFonts w:ascii="Gill Sans MT" w:hAnsi="Gill Sans MT"/>
          <w:b/>
          <w:bCs/>
          <w:sz w:val="28"/>
          <w:szCs w:val="28"/>
        </w:rPr>
        <w:t xml:space="preserve"> December</w:t>
      </w:r>
    </w:p>
    <w:p w14:paraId="03862B37" w14:textId="77777777" w:rsidR="00116FC4" w:rsidRPr="00116FC4" w:rsidRDefault="00116FC4">
      <w:pPr>
        <w:pStyle w:val="Body"/>
        <w:jc w:val="center"/>
        <w:rPr>
          <w:rFonts w:ascii="Gill Sans MT" w:eastAsia="Gill Sans" w:hAnsi="Gill Sans MT" w:cs="Gill Sans"/>
          <w:b/>
          <w:bCs/>
          <w:sz w:val="28"/>
          <w:szCs w:val="28"/>
        </w:rPr>
      </w:pPr>
    </w:p>
    <w:p w14:paraId="653F75A2" w14:textId="77777777" w:rsidR="00017217" w:rsidRPr="00116FC4" w:rsidRDefault="00017217">
      <w:pPr>
        <w:pStyle w:val="Body"/>
        <w:rPr>
          <w:rFonts w:ascii="Gill Sans MT" w:eastAsia="Gill Sans" w:hAnsi="Gill Sans MT" w:cs="Gill Sans"/>
        </w:rPr>
      </w:pPr>
    </w:p>
    <w:p w14:paraId="1D8DEB94" w14:textId="5F45BAEF" w:rsidR="00116FC4" w:rsidRPr="00116FC4" w:rsidRDefault="00116FC4">
      <w:pPr>
        <w:pStyle w:val="Body"/>
        <w:rPr>
          <w:rFonts w:ascii="Gill Sans MT" w:hAnsi="Gill Sans MT"/>
          <w:sz w:val="24"/>
          <w:szCs w:val="24"/>
        </w:rPr>
      </w:pPr>
      <w:r w:rsidRPr="00116FC4">
        <w:rPr>
          <w:rFonts w:ascii="Gill Sans MT" w:hAnsi="Gill Sans MT"/>
          <w:b/>
          <w:bCs/>
          <w:sz w:val="24"/>
          <w:szCs w:val="24"/>
        </w:rPr>
        <w:t xml:space="preserve">Parish Centre Tarmacking </w:t>
      </w:r>
      <w:r w:rsidRPr="00116FC4">
        <w:rPr>
          <w:rFonts w:ascii="Gill Sans MT" w:hAnsi="Gill Sans MT"/>
          <w:sz w:val="24"/>
          <w:szCs w:val="24"/>
        </w:rPr>
        <w:t xml:space="preserve">– Quotes are being taken on for tarmacking of the Parish Centre Carpark.  </w:t>
      </w:r>
      <w:proofErr w:type="gramStart"/>
      <w:r w:rsidRPr="00116FC4">
        <w:rPr>
          <w:rFonts w:ascii="Gill Sans MT" w:hAnsi="Gill Sans MT"/>
          <w:sz w:val="24"/>
          <w:szCs w:val="24"/>
        </w:rPr>
        <w:t>Also</w:t>
      </w:r>
      <w:proofErr w:type="gramEnd"/>
      <w:r w:rsidRPr="00116FC4">
        <w:rPr>
          <w:rFonts w:ascii="Gill Sans MT" w:hAnsi="Gill Sans MT"/>
          <w:sz w:val="24"/>
          <w:szCs w:val="24"/>
        </w:rPr>
        <w:t xml:space="preserve"> tentative conversations with Alton Town Council and contractors for The St Lawrence Church path.  Need to know legal position of responsibility of </w:t>
      </w:r>
      <w:proofErr w:type="spellStart"/>
      <w:r w:rsidRPr="00116FC4">
        <w:rPr>
          <w:rFonts w:ascii="Gill Sans MT" w:hAnsi="Gill Sans MT"/>
          <w:sz w:val="24"/>
          <w:szCs w:val="24"/>
        </w:rPr>
        <w:t>churchpath</w:t>
      </w:r>
      <w:proofErr w:type="spellEnd"/>
      <w:r w:rsidRPr="00116FC4">
        <w:rPr>
          <w:rFonts w:ascii="Gill Sans MT" w:hAnsi="Gill Sans MT"/>
          <w:sz w:val="24"/>
          <w:szCs w:val="24"/>
        </w:rPr>
        <w:t xml:space="preserve"> between Town Council and POTR.</w:t>
      </w:r>
    </w:p>
    <w:p w14:paraId="112149C7" w14:textId="451820CC" w:rsidR="00116FC4" w:rsidRPr="00116FC4" w:rsidRDefault="00116FC4">
      <w:pPr>
        <w:pStyle w:val="Body"/>
        <w:rPr>
          <w:rFonts w:ascii="Gill Sans MT" w:hAnsi="Gill Sans MT"/>
          <w:sz w:val="24"/>
          <w:szCs w:val="24"/>
        </w:rPr>
      </w:pPr>
    </w:p>
    <w:p w14:paraId="49AF1337" w14:textId="05FF2FA2" w:rsidR="00116FC4" w:rsidRPr="00116FC4" w:rsidRDefault="00116FC4">
      <w:pPr>
        <w:pStyle w:val="Body"/>
        <w:rPr>
          <w:rFonts w:ascii="Gill Sans MT" w:hAnsi="Gill Sans MT"/>
          <w:sz w:val="24"/>
          <w:szCs w:val="24"/>
        </w:rPr>
      </w:pPr>
      <w:r w:rsidRPr="00116FC4">
        <w:rPr>
          <w:rFonts w:ascii="Gill Sans MT" w:hAnsi="Gill Sans MT"/>
          <w:b/>
          <w:bCs/>
          <w:sz w:val="24"/>
          <w:szCs w:val="24"/>
        </w:rPr>
        <w:t xml:space="preserve">New Computers </w:t>
      </w:r>
      <w:r w:rsidRPr="00116FC4">
        <w:rPr>
          <w:rFonts w:ascii="Gill Sans MT" w:hAnsi="Gill Sans MT"/>
          <w:sz w:val="24"/>
          <w:szCs w:val="24"/>
        </w:rPr>
        <w:t>– Agreement for new laptops for Gordon Randall, Ellie Elder and Martha Lloyd – communicate to Treasurer and agreement on where funds will be taken from</w:t>
      </w:r>
    </w:p>
    <w:p w14:paraId="29D31CEA" w14:textId="2309064A" w:rsidR="00116FC4" w:rsidRPr="00116FC4" w:rsidRDefault="00116FC4">
      <w:pPr>
        <w:pStyle w:val="Body"/>
        <w:rPr>
          <w:rFonts w:ascii="Gill Sans MT" w:hAnsi="Gill Sans MT"/>
          <w:sz w:val="24"/>
          <w:szCs w:val="24"/>
        </w:rPr>
      </w:pPr>
    </w:p>
    <w:p w14:paraId="2C431116" w14:textId="32AC8E20" w:rsidR="00116FC4" w:rsidRPr="00116FC4" w:rsidRDefault="00116FC4">
      <w:pPr>
        <w:pStyle w:val="Body"/>
        <w:rPr>
          <w:rFonts w:ascii="Gill Sans MT" w:hAnsi="Gill Sans MT"/>
          <w:sz w:val="24"/>
          <w:szCs w:val="24"/>
        </w:rPr>
      </w:pPr>
      <w:r w:rsidRPr="00116FC4">
        <w:rPr>
          <w:rFonts w:ascii="Gill Sans MT" w:hAnsi="Gill Sans MT"/>
          <w:b/>
          <w:bCs/>
          <w:sz w:val="24"/>
          <w:szCs w:val="24"/>
        </w:rPr>
        <w:t xml:space="preserve">Parish Centre Management </w:t>
      </w:r>
      <w:r w:rsidRPr="00116FC4">
        <w:rPr>
          <w:rFonts w:ascii="Gill Sans MT" w:hAnsi="Gill Sans MT"/>
          <w:sz w:val="24"/>
          <w:szCs w:val="24"/>
        </w:rPr>
        <w:t xml:space="preserve">– Tim </w:t>
      </w:r>
      <w:proofErr w:type="spellStart"/>
      <w:r w:rsidRPr="00116FC4">
        <w:rPr>
          <w:rFonts w:ascii="Gill Sans MT" w:hAnsi="Gill Sans MT"/>
          <w:sz w:val="24"/>
          <w:szCs w:val="24"/>
        </w:rPr>
        <w:t>Duddridge</w:t>
      </w:r>
      <w:proofErr w:type="spellEnd"/>
      <w:r w:rsidRPr="00116FC4">
        <w:rPr>
          <w:rFonts w:ascii="Gill Sans MT" w:hAnsi="Gill Sans MT"/>
          <w:sz w:val="24"/>
          <w:szCs w:val="24"/>
        </w:rPr>
        <w:t xml:space="preserve"> raised this as an ongoing issue.  He is to look into this further and also what might be required for All Saints Hall into the future.</w:t>
      </w:r>
    </w:p>
    <w:p w14:paraId="20D52583" w14:textId="2C0CDBCC" w:rsidR="00116FC4" w:rsidRPr="00116FC4" w:rsidRDefault="00116FC4">
      <w:pPr>
        <w:pStyle w:val="Body"/>
        <w:rPr>
          <w:rFonts w:ascii="Gill Sans MT" w:hAnsi="Gill Sans MT"/>
          <w:sz w:val="24"/>
          <w:szCs w:val="24"/>
        </w:rPr>
      </w:pPr>
    </w:p>
    <w:p w14:paraId="0458E659" w14:textId="5692B429" w:rsidR="00116FC4" w:rsidRPr="00116FC4" w:rsidRDefault="00116FC4">
      <w:pPr>
        <w:pStyle w:val="Body"/>
        <w:rPr>
          <w:rFonts w:ascii="Gill Sans MT" w:hAnsi="Gill Sans MT"/>
          <w:sz w:val="24"/>
          <w:szCs w:val="24"/>
        </w:rPr>
      </w:pPr>
      <w:r w:rsidRPr="00116FC4">
        <w:rPr>
          <w:rFonts w:ascii="Gill Sans MT" w:hAnsi="Gill Sans MT"/>
          <w:b/>
          <w:bCs/>
          <w:sz w:val="24"/>
          <w:szCs w:val="24"/>
        </w:rPr>
        <w:t xml:space="preserve">Christmas Service – </w:t>
      </w:r>
      <w:r w:rsidRPr="00116FC4">
        <w:rPr>
          <w:rFonts w:ascii="Gill Sans MT" w:hAnsi="Gill Sans MT"/>
          <w:sz w:val="24"/>
          <w:szCs w:val="24"/>
        </w:rPr>
        <w:t>we have a plan – need to work out how they will be decorated – churchwardens to talk to local flower teams.</w:t>
      </w:r>
    </w:p>
    <w:p w14:paraId="55167158" w14:textId="59071EC0" w:rsidR="00116FC4" w:rsidRPr="00116FC4" w:rsidRDefault="00116FC4">
      <w:pPr>
        <w:pStyle w:val="Body"/>
        <w:rPr>
          <w:rFonts w:ascii="Gill Sans MT" w:hAnsi="Gill Sans MT"/>
          <w:sz w:val="24"/>
          <w:szCs w:val="24"/>
        </w:rPr>
      </w:pPr>
    </w:p>
    <w:p w14:paraId="0133872B" w14:textId="4F1077E0" w:rsidR="00116FC4" w:rsidRPr="00116FC4" w:rsidRDefault="00116FC4">
      <w:pPr>
        <w:pStyle w:val="Body"/>
        <w:rPr>
          <w:rFonts w:ascii="Gill Sans MT" w:hAnsi="Gill Sans MT"/>
          <w:sz w:val="24"/>
          <w:szCs w:val="24"/>
        </w:rPr>
      </w:pPr>
      <w:r w:rsidRPr="00116FC4">
        <w:rPr>
          <w:rFonts w:ascii="Gill Sans MT" w:hAnsi="Gill Sans MT"/>
          <w:b/>
          <w:bCs/>
          <w:sz w:val="24"/>
          <w:szCs w:val="24"/>
        </w:rPr>
        <w:t xml:space="preserve">Private Prayer </w:t>
      </w:r>
      <w:r w:rsidRPr="00116FC4">
        <w:rPr>
          <w:rFonts w:ascii="Gill Sans MT" w:hAnsi="Gill Sans MT"/>
          <w:sz w:val="24"/>
          <w:szCs w:val="24"/>
        </w:rPr>
        <w:t>– this will stop after Christmas – not much take up and if we are back in church for Sunday and midweek worship it seems superfluous.</w:t>
      </w:r>
    </w:p>
    <w:p w14:paraId="45D3B919" w14:textId="6670BD0F" w:rsidR="00116FC4" w:rsidRPr="00116FC4" w:rsidRDefault="00116FC4">
      <w:pPr>
        <w:pStyle w:val="Body"/>
        <w:rPr>
          <w:rFonts w:ascii="Gill Sans MT" w:hAnsi="Gill Sans MT"/>
          <w:sz w:val="24"/>
          <w:szCs w:val="24"/>
        </w:rPr>
      </w:pPr>
    </w:p>
    <w:p w14:paraId="0E11E582" w14:textId="520E48E3" w:rsidR="00116FC4" w:rsidRPr="00116FC4" w:rsidRDefault="00116FC4">
      <w:pPr>
        <w:pStyle w:val="Body"/>
        <w:rPr>
          <w:rFonts w:ascii="Gill Sans MT" w:hAnsi="Gill Sans MT"/>
          <w:sz w:val="24"/>
          <w:szCs w:val="24"/>
        </w:rPr>
      </w:pPr>
      <w:r w:rsidRPr="00116FC4">
        <w:rPr>
          <w:rFonts w:ascii="Gill Sans MT" w:hAnsi="Gill Sans MT"/>
          <w:sz w:val="24"/>
          <w:szCs w:val="24"/>
        </w:rPr>
        <w:t xml:space="preserve">Andrew </w:t>
      </w:r>
      <w:proofErr w:type="spellStart"/>
      <w:r w:rsidRPr="00116FC4">
        <w:rPr>
          <w:rFonts w:ascii="Gill Sans MT" w:hAnsi="Gill Sans MT"/>
          <w:sz w:val="24"/>
          <w:szCs w:val="24"/>
        </w:rPr>
        <w:t>Micklefield</w:t>
      </w:r>
      <w:proofErr w:type="spellEnd"/>
      <w:r w:rsidRPr="00116FC4">
        <w:rPr>
          <w:rFonts w:ascii="Gill Sans MT" w:hAnsi="Gill Sans MT"/>
          <w:sz w:val="24"/>
          <w:szCs w:val="24"/>
        </w:rPr>
        <w:t xml:space="preserve"> made the Churchwardens aware of Christmas Boxes that will be sent </w:t>
      </w:r>
      <w:proofErr w:type="gramStart"/>
      <w:r w:rsidRPr="00116FC4">
        <w:rPr>
          <w:rFonts w:ascii="Gill Sans MT" w:hAnsi="Gill Sans MT"/>
          <w:sz w:val="24"/>
          <w:szCs w:val="24"/>
        </w:rPr>
        <w:t>out,  Christmas</w:t>
      </w:r>
      <w:proofErr w:type="gramEnd"/>
      <w:r w:rsidRPr="00116FC4">
        <w:rPr>
          <w:rFonts w:ascii="Gill Sans MT" w:hAnsi="Gill Sans MT"/>
          <w:sz w:val="24"/>
          <w:szCs w:val="24"/>
        </w:rPr>
        <w:t xml:space="preserve"> cards being sent out, and the collection for The Kings Arms.</w:t>
      </w:r>
    </w:p>
    <w:p w14:paraId="090EFB4B" w14:textId="1ECB2305" w:rsidR="00116FC4" w:rsidRPr="00116FC4" w:rsidRDefault="00116FC4">
      <w:pPr>
        <w:pStyle w:val="Body"/>
        <w:rPr>
          <w:rFonts w:ascii="Gill Sans MT" w:hAnsi="Gill Sans MT"/>
          <w:sz w:val="24"/>
          <w:szCs w:val="24"/>
        </w:rPr>
      </w:pPr>
    </w:p>
    <w:p w14:paraId="720B4830" w14:textId="77777777" w:rsidR="00116FC4" w:rsidRPr="00116FC4" w:rsidRDefault="00116FC4">
      <w:pPr>
        <w:pStyle w:val="Body"/>
        <w:rPr>
          <w:sz w:val="24"/>
          <w:szCs w:val="24"/>
        </w:rPr>
      </w:pPr>
    </w:p>
    <w:sectPr w:rsidR="00116FC4" w:rsidRPr="00116FC4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EAE7AB" w14:textId="77777777" w:rsidR="00422C3E" w:rsidRDefault="00422C3E">
      <w:r>
        <w:separator/>
      </w:r>
    </w:p>
  </w:endnote>
  <w:endnote w:type="continuationSeparator" w:id="0">
    <w:p w14:paraId="218C1DFF" w14:textId="77777777" w:rsidR="00422C3E" w:rsidRDefault="00422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Gill Sans">
    <w:altName w:val="Gill Sans"/>
    <w:panose1 w:val="020B0502020104020203"/>
    <w:charset w:val="B1"/>
    <w:family w:val="swiss"/>
    <w:pitch w:val="variable"/>
    <w:sig w:usb0="80000A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236B73" w14:textId="77777777" w:rsidR="00017217" w:rsidRDefault="0001721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69420E" w14:textId="77777777" w:rsidR="00422C3E" w:rsidRDefault="00422C3E">
      <w:r>
        <w:separator/>
      </w:r>
    </w:p>
  </w:footnote>
  <w:footnote w:type="continuationSeparator" w:id="0">
    <w:p w14:paraId="5F53418C" w14:textId="77777777" w:rsidR="00422C3E" w:rsidRDefault="00422C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D546D8" w14:textId="77777777" w:rsidR="00017217" w:rsidRDefault="0001721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2150E8"/>
    <w:multiLevelType w:val="hybridMultilevel"/>
    <w:tmpl w:val="A3A8E4B0"/>
    <w:numStyleLink w:val="Bullet"/>
  </w:abstractNum>
  <w:abstractNum w:abstractNumId="1" w15:restartNumberingAfterBreak="0">
    <w:nsid w:val="7C5D3CB3"/>
    <w:multiLevelType w:val="hybridMultilevel"/>
    <w:tmpl w:val="A3A8E4B0"/>
    <w:styleLink w:val="Bullet"/>
    <w:lvl w:ilvl="0" w:tplc="FA92743C">
      <w:start w:val="1"/>
      <w:numFmt w:val="bullet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D388D56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B39037FE">
      <w:start w:val="1"/>
      <w:numFmt w:val="bullet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693C80FE">
      <w:start w:val="1"/>
      <w:numFmt w:val="bullet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0DF0EBA8">
      <w:start w:val="1"/>
      <w:numFmt w:val="bullet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2B9C8AA4">
      <w:start w:val="1"/>
      <w:numFmt w:val="bullet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28606E7C">
      <w:start w:val="1"/>
      <w:numFmt w:val="bullet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E67A6674">
      <w:start w:val="1"/>
      <w:numFmt w:val="bullet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C5748C46">
      <w:start w:val="1"/>
      <w:numFmt w:val="bullet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217"/>
    <w:rsid w:val="00017217"/>
    <w:rsid w:val="00116FC4"/>
    <w:rsid w:val="0042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692A2D"/>
  <w15:docId w15:val="{8BE9043E-99CE-894C-B226-144914D0C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">
    <w:name w:val="Bulle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mickey micklefield</cp:lastModifiedBy>
  <cp:revision>2</cp:revision>
  <dcterms:created xsi:type="dcterms:W3CDTF">2021-03-07T12:58:00Z</dcterms:created>
  <dcterms:modified xsi:type="dcterms:W3CDTF">2021-03-07T12:58:00Z</dcterms:modified>
</cp:coreProperties>
</file>