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ill Sans" w:cs="Gill Sans" w:hAnsi="Gill Sans" w:eastAsia="Gill Sans"/>
          <w:b w:val="1"/>
          <w:bCs w:val="1"/>
          <w:sz w:val="28"/>
          <w:szCs w:val="28"/>
        </w:rPr>
      </w:pPr>
      <w:r>
        <w:rPr>
          <w:rFonts w:ascii="Gill Sans" w:hAnsi="Gill Sans"/>
          <w:b w:val="1"/>
          <w:bCs w:val="1"/>
          <w:sz w:val="28"/>
          <w:szCs w:val="28"/>
          <w:rtl w:val="0"/>
          <w:lang w:val="en-US"/>
        </w:rPr>
        <w:t>Notes of the Parish Executive Meeting</w:t>
      </w:r>
    </w:p>
    <w:p>
      <w:pPr>
        <w:pStyle w:val="Body"/>
        <w:jc w:val="center"/>
        <w:rPr>
          <w:rFonts w:ascii="Gill Sans" w:cs="Gill Sans" w:hAnsi="Gill Sans" w:eastAsia="Gill Sans"/>
          <w:b w:val="1"/>
          <w:bCs w:val="1"/>
          <w:sz w:val="28"/>
          <w:szCs w:val="28"/>
        </w:rPr>
      </w:pPr>
      <w:r>
        <w:rPr>
          <w:rFonts w:ascii="Gill Sans" w:hAnsi="Gill Sans"/>
          <w:b w:val="1"/>
          <w:bCs w:val="1"/>
          <w:sz w:val="28"/>
          <w:szCs w:val="28"/>
          <w:rtl w:val="0"/>
          <w:lang w:val="en-US"/>
        </w:rPr>
        <w:t>Wednesday 24th February 2021</w:t>
      </w:r>
    </w:p>
    <w:p>
      <w:pPr>
        <w:pStyle w:val="Body"/>
        <w:rPr>
          <w:rFonts w:ascii="Gill Sans" w:cs="Gill Sans" w:hAnsi="Gill Sans" w:eastAsia="Gill Sans"/>
        </w:rPr>
      </w:pPr>
    </w:p>
    <w:p>
      <w:pPr>
        <w:pStyle w:val="Body"/>
        <w:rPr>
          <w:rFonts w:ascii="Gill Sans" w:cs="Gill Sans" w:hAnsi="Gill Sans" w:eastAsia="Gill Sans"/>
          <w:sz w:val="24"/>
          <w:szCs w:val="24"/>
        </w:rPr>
      </w:pPr>
      <w:r>
        <w:rPr>
          <w:rFonts w:ascii="Gill Sans" w:hAnsi="Gill Sans"/>
          <w:sz w:val="24"/>
          <w:szCs w:val="24"/>
          <w:rtl w:val="0"/>
          <w:lang w:val="en-US"/>
        </w:rPr>
        <w:t>Discussion on the re-opening of Church Buildings following the Government</w:t>
      </w:r>
      <w:r>
        <w:rPr>
          <w:rFonts w:ascii="Gill Sans" w:hAnsi="Gill Sans" w:hint="default"/>
          <w:sz w:val="24"/>
          <w:szCs w:val="24"/>
          <w:rtl w:val="0"/>
          <w:lang w:val="en-US"/>
        </w:rPr>
        <w:t>’</w:t>
      </w:r>
      <w:r>
        <w:rPr>
          <w:rFonts w:ascii="Gill Sans" w:hAnsi="Gill Sans"/>
          <w:sz w:val="24"/>
          <w:szCs w:val="24"/>
          <w:rtl w:val="0"/>
          <w:lang w:val="en-US"/>
        </w:rPr>
        <w:t>s Roadmap</w:t>
      </w:r>
    </w:p>
    <w:p>
      <w:pPr>
        <w:pStyle w:val="Body"/>
        <w:rPr>
          <w:rFonts w:ascii="Gill Sans" w:cs="Gill Sans" w:hAnsi="Gill Sans" w:eastAsia="Gill Sans"/>
          <w:sz w:val="24"/>
          <w:szCs w:val="24"/>
        </w:rPr>
      </w:pPr>
    </w:p>
    <w:p>
      <w:pPr>
        <w:pStyle w:val="Body"/>
        <w:numPr>
          <w:ilvl w:val="1"/>
          <w:numId w:val="2"/>
        </w:numPr>
        <w:rPr>
          <w:rFonts w:ascii="Gill Sans" w:hAnsi="Gill Sans"/>
          <w:sz w:val="24"/>
          <w:szCs w:val="24"/>
          <w:lang w:val="en-US"/>
        </w:rPr>
      </w:pPr>
      <w:r>
        <w:rPr>
          <w:rFonts w:ascii="Gill Sans" w:hAnsi="Gill Sans"/>
          <w:sz w:val="24"/>
          <w:szCs w:val="24"/>
          <w:rtl w:val="0"/>
          <w:lang w:val="en-US"/>
        </w:rPr>
        <w:t>From Monday 8th March reintroduce Private Individual Prayer.  Use the same rota system as before the last lockdown.</w:t>
      </w:r>
    </w:p>
    <w:p>
      <w:pPr>
        <w:pStyle w:val="Body"/>
        <w:rPr>
          <w:rFonts w:ascii="Gill Sans" w:cs="Gill Sans" w:hAnsi="Gill Sans" w:eastAsia="Gill Sans"/>
          <w:sz w:val="24"/>
          <w:szCs w:val="24"/>
        </w:rPr>
      </w:pPr>
      <w:r>
        <w:rPr>
          <w:rFonts w:ascii="Gill Sans" w:cs="Gill Sans" w:hAnsi="Gill Sans" w:eastAsia="Gill Sans"/>
          <w:sz w:val="24"/>
          <w:szCs w:val="24"/>
        </w:rPr>
        <w:tab/>
      </w:r>
    </w:p>
    <w:p>
      <w:pPr>
        <w:pStyle w:val="Body"/>
        <w:rPr>
          <w:rFonts w:ascii="Gill Sans" w:cs="Gill Sans" w:hAnsi="Gill Sans" w:eastAsia="Gill Sans"/>
          <w:sz w:val="24"/>
          <w:szCs w:val="24"/>
        </w:rPr>
      </w:pPr>
      <w:r>
        <w:rPr>
          <w:rFonts w:ascii="Gill Sans" w:cs="Gill Sans" w:hAnsi="Gill Sans" w:eastAsia="Gill Sans"/>
          <w:sz w:val="24"/>
          <w:szCs w:val="24"/>
          <w:rtl w:val="0"/>
        </w:rPr>
        <w:tab/>
        <w:t>St Lawrence - Tuesday 2-4pm; Saturday 10am-12noon</w:t>
      </w:r>
    </w:p>
    <w:p>
      <w:pPr>
        <w:pStyle w:val="Body"/>
        <w:rPr>
          <w:rFonts w:ascii="Gill Sans" w:cs="Gill Sans" w:hAnsi="Gill Sans" w:eastAsia="Gill Sans"/>
          <w:sz w:val="24"/>
          <w:szCs w:val="24"/>
        </w:rPr>
      </w:pPr>
      <w:r>
        <w:rPr>
          <w:rFonts w:ascii="Gill Sans" w:cs="Gill Sans" w:hAnsi="Gill Sans" w:eastAsia="Gill Sans"/>
          <w:sz w:val="24"/>
          <w:szCs w:val="24"/>
          <w:rtl w:val="0"/>
        </w:rPr>
        <w:tab/>
        <w:t>All Saints - Monday 2-4pm; Friday 10am-12noon</w:t>
      </w:r>
    </w:p>
    <w:p>
      <w:pPr>
        <w:pStyle w:val="Body"/>
        <w:rPr>
          <w:rFonts w:ascii="Gill Sans" w:cs="Gill Sans" w:hAnsi="Gill Sans" w:eastAsia="Gill Sans"/>
          <w:sz w:val="24"/>
          <w:szCs w:val="24"/>
        </w:rPr>
      </w:pPr>
      <w:r>
        <w:rPr>
          <w:rFonts w:ascii="Gill Sans" w:cs="Gill Sans" w:hAnsi="Gill Sans" w:eastAsia="Gill Sans"/>
          <w:sz w:val="24"/>
          <w:szCs w:val="24"/>
          <w:rtl w:val="0"/>
        </w:rPr>
        <w:tab/>
        <w:t>Holy Rood - Wednesday 10am-12noon; Saturday 2-4pm</w:t>
      </w:r>
    </w:p>
    <w:p>
      <w:pPr>
        <w:pStyle w:val="Body"/>
        <w:rPr>
          <w:rFonts w:ascii="Gill Sans" w:cs="Gill Sans" w:hAnsi="Gill Sans" w:eastAsia="Gill Sans"/>
          <w:sz w:val="24"/>
          <w:szCs w:val="24"/>
        </w:rPr>
      </w:pPr>
      <w:r>
        <w:rPr>
          <w:rFonts w:ascii="Gill Sans" w:cs="Gill Sans" w:hAnsi="Gill Sans" w:eastAsia="Gill Sans"/>
          <w:sz w:val="24"/>
          <w:szCs w:val="24"/>
          <w:rtl w:val="0"/>
        </w:rPr>
        <w:tab/>
        <w:t>St Peter</w:t>
      </w:r>
      <w:r>
        <w:rPr>
          <w:rFonts w:ascii="Gill Sans" w:hAnsi="Gill Sans" w:hint="default"/>
          <w:sz w:val="24"/>
          <w:szCs w:val="24"/>
          <w:rtl w:val="0"/>
          <w:lang w:val="en-US"/>
        </w:rPr>
        <w:t>’</w:t>
      </w:r>
      <w:r>
        <w:rPr>
          <w:rFonts w:ascii="Gill Sans" w:hAnsi="Gill Sans"/>
          <w:sz w:val="24"/>
          <w:szCs w:val="24"/>
          <w:rtl w:val="0"/>
          <w:lang w:val="en-US"/>
        </w:rPr>
        <w:t>s - Thursday 2-4pm</w:t>
      </w:r>
    </w:p>
    <w:p>
      <w:pPr>
        <w:pStyle w:val="Body"/>
        <w:rPr>
          <w:rFonts w:ascii="Gill Sans" w:cs="Gill Sans" w:hAnsi="Gill Sans" w:eastAsia="Gill Sans"/>
          <w:sz w:val="24"/>
          <w:szCs w:val="24"/>
        </w:rPr>
      </w:pPr>
    </w:p>
    <w:p>
      <w:pPr>
        <w:pStyle w:val="Body"/>
        <w:numPr>
          <w:ilvl w:val="1"/>
          <w:numId w:val="2"/>
        </w:numPr>
        <w:rPr>
          <w:rFonts w:ascii="Gill Sans" w:hAnsi="Gill Sans"/>
          <w:sz w:val="24"/>
          <w:szCs w:val="24"/>
          <w:lang w:val="en-US"/>
        </w:rPr>
      </w:pPr>
      <w:r>
        <w:rPr>
          <w:rFonts w:ascii="Gill Sans" w:hAnsi="Gill Sans"/>
          <w:sz w:val="24"/>
          <w:szCs w:val="24"/>
          <w:rtl w:val="0"/>
          <w:lang w:val="en-US"/>
        </w:rPr>
        <w:t xml:space="preserve">From Monday 29th March as the </w:t>
      </w:r>
      <w:r>
        <w:rPr>
          <w:rFonts w:ascii="Gill Sans" w:hAnsi="Gill Sans" w:hint="default"/>
          <w:sz w:val="24"/>
          <w:szCs w:val="24"/>
          <w:rtl w:val="0"/>
          <w:lang w:val="en-US"/>
        </w:rPr>
        <w:t>‘</w:t>
      </w:r>
      <w:r>
        <w:rPr>
          <w:rFonts w:ascii="Gill Sans" w:hAnsi="Gill Sans"/>
          <w:sz w:val="24"/>
          <w:szCs w:val="24"/>
          <w:rtl w:val="0"/>
          <w:lang w:val="en-US"/>
        </w:rPr>
        <w:t>Rule of Six</w:t>
      </w:r>
      <w:r>
        <w:rPr>
          <w:rFonts w:ascii="Gill Sans" w:hAnsi="Gill Sans" w:hint="default"/>
          <w:sz w:val="24"/>
          <w:szCs w:val="24"/>
          <w:rtl w:val="0"/>
          <w:lang w:val="en-US"/>
        </w:rPr>
        <w:t xml:space="preserve">’ </w:t>
      </w:r>
      <w:r>
        <w:rPr>
          <w:rFonts w:ascii="Gill Sans" w:hAnsi="Gill Sans"/>
          <w:sz w:val="24"/>
          <w:szCs w:val="24"/>
          <w:rtl w:val="0"/>
          <w:lang w:val="en-US"/>
        </w:rPr>
        <w:t>is introduced the churches will re-open for worship on weekdays and Sundays using the same COVID restrictions and guidance as before.</w:t>
      </w:r>
    </w:p>
    <w:p>
      <w:pPr>
        <w:pStyle w:val="Body"/>
        <w:numPr>
          <w:ilvl w:val="1"/>
          <w:numId w:val="2"/>
        </w:numPr>
        <w:rPr>
          <w:rFonts w:ascii="Gill Sans" w:hAnsi="Gill Sans"/>
          <w:sz w:val="24"/>
          <w:szCs w:val="24"/>
          <w:lang w:val="en-US"/>
        </w:rPr>
      </w:pPr>
      <w:r>
        <w:rPr>
          <w:rFonts w:ascii="Gill Sans" w:hAnsi="Gill Sans"/>
          <w:sz w:val="24"/>
          <w:szCs w:val="24"/>
          <w:rtl w:val="0"/>
          <w:lang w:val="en-US"/>
        </w:rPr>
        <w:t>It will be Holy Week so Gordon and Andrew will arrange a rota for consultation</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Maintenance Matters</w:t>
      </w:r>
    </w:p>
    <w:p>
      <w:pPr>
        <w:pStyle w:val="Body"/>
        <w:rPr>
          <w:rFonts w:ascii="Gill Sans" w:cs="Gill Sans" w:hAnsi="Gill Sans" w:eastAsia="Gill Sans"/>
          <w:sz w:val="24"/>
          <w:szCs w:val="24"/>
        </w:rPr>
      </w:pPr>
    </w:p>
    <w:p>
      <w:pPr>
        <w:pStyle w:val="Body"/>
        <w:numPr>
          <w:ilvl w:val="1"/>
          <w:numId w:val="2"/>
        </w:numPr>
        <w:rPr>
          <w:rFonts w:ascii="Gill Sans" w:hAnsi="Gill Sans"/>
          <w:sz w:val="24"/>
          <w:szCs w:val="24"/>
          <w:lang w:val="en-US"/>
        </w:rPr>
      </w:pPr>
      <w:r>
        <w:rPr>
          <w:rFonts w:ascii="Gill Sans" w:hAnsi="Gill Sans"/>
          <w:sz w:val="24"/>
          <w:szCs w:val="24"/>
          <w:rtl w:val="0"/>
          <w:lang w:val="en-US"/>
        </w:rPr>
        <w:t xml:space="preserve">Keysafes - Philippa to contact Ecclesiastical Insurance to ascertain what additional premiums would be levied if we went to key safe systems in all four churches.  </w:t>
      </w:r>
    </w:p>
    <w:p>
      <w:pPr>
        <w:pStyle w:val="Body"/>
        <w:rPr>
          <w:rFonts w:ascii="Gill Sans" w:cs="Gill Sans" w:hAnsi="Gill Sans" w:eastAsia="Gill Sans"/>
          <w:sz w:val="24"/>
          <w:szCs w:val="24"/>
        </w:rPr>
      </w:pPr>
    </w:p>
    <w:p>
      <w:pPr>
        <w:pStyle w:val="Body"/>
        <w:numPr>
          <w:ilvl w:val="1"/>
          <w:numId w:val="2"/>
        </w:numPr>
        <w:rPr>
          <w:rFonts w:ascii="Gill Sans" w:hAnsi="Gill Sans"/>
          <w:sz w:val="24"/>
          <w:szCs w:val="24"/>
          <w:lang w:val="en-US"/>
        </w:rPr>
      </w:pPr>
      <w:r>
        <w:rPr>
          <w:rFonts w:ascii="Gill Sans" w:hAnsi="Gill Sans"/>
          <w:sz w:val="24"/>
          <w:szCs w:val="24"/>
          <w:rtl w:val="0"/>
          <w:lang w:val="en-US"/>
        </w:rPr>
        <w:t>Fire Extinguisher contract - WJ Fire to be awarded contract for all churches and the two halls</w:t>
      </w:r>
    </w:p>
    <w:p>
      <w:pPr>
        <w:pStyle w:val="Body"/>
        <w:rPr>
          <w:rFonts w:ascii="Gill Sans" w:cs="Gill Sans" w:hAnsi="Gill Sans" w:eastAsia="Gill Sans"/>
          <w:sz w:val="24"/>
          <w:szCs w:val="24"/>
        </w:rPr>
      </w:pPr>
    </w:p>
    <w:p>
      <w:pPr>
        <w:pStyle w:val="Body"/>
        <w:numPr>
          <w:ilvl w:val="1"/>
          <w:numId w:val="2"/>
        </w:numPr>
        <w:rPr>
          <w:rFonts w:ascii="Gill Sans" w:hAnsi="Gill Sans"/>
          <w:sz w:val="24"/>
          <w:szCs w:val="24"/>
          <w:lang w:val="en-US"/>
        </w:rPr>
      </w:pPr>
      <w:r>
        <w:rPr>
          <w:rFonts w:ascii="Gill Sans" w:hAnsi="Gill Sans"/>
          <w:sz w:val="24"/>
          <w:szCs w:val="24"/>
          <w:rtl w:val="0"/>
          <w:lang w:val="en-US"/>
        </w:rPr>
        <w:t>Lightning Conductors - will be contracted to Eless and all will be inspected on 3rd March</w:t>
      </w:r>
    </w:p>
    <w:p>
      <w:pPr>
        <w:pStyle w:val="Body"/>
        <w:rPr>
          <w:rFonts w:ascii="Gill Sans" w:cs="Gill Sans" w:hAnsi="Gill Sans" w:eastAsia="Gill Sans"/>
          <w:sz w:val="24"/>
          <w:szCs w:val="24"/>
        </w:rPr>
      </w:pPr>
    </w:p>
    <w:p>
      <w:pPr>
        <w:pStyle w:val="Body"/>
        <w:numPr>
          <w:ilvl w:val="1"/>
          <w:numId w:val="2"/>
        </w:numPr>
        <w:rPr>
          <w:rFonts w:ascii="Gill Sans" w:hAnsi="Gill Sans"/>
          <w:sz w:val="24"/>
          <w:szCs w:val="24"/>
          <w:lang w:val="en-US"/>
        </w:rPr>
      </w:pPr>
      <w:r>
        <w:rPr>
          <w:rFonts w:ascii="Gill Sans" w:hAnsi="Gill Sans"/>
          <w:sz w:val="24"/>
          <w:szCs w:val="24"/>
          <w:rtl w:val="0"/>
          <w:lang w:val="en-US"/>
        </w:rPr>
        <w:t>Regular Maintenance - All contractors to be directed to The Parish Office</w:t>
      </w:r>
    </w:p>
    <w:p>
      <w:pPr>
        <w:pStyle w:val="Body"/>
        <w:rPr>
          <w:rFonts w:ascii="Gill Sans" w:cs="Gill Sans" w:hAnsi="Gill Sans" w:eastAsia="Gill Sans"/>
          <w:sz w:val="24"/>
          <w:szCs w:val="24"/>
        </w:rPr>
      </w:pPr>
      <w:r>
        <w:rPr>
          <w:rFonts w:ascii="Gill Sans" w:hAnsi="Gill Sans"/>
          <w:sz w:val="24"/>
          <w:szCs w:val="24"/>
          <w:rtl w:val="0"/>
          <w:lang w:val="en-US"/>
        </w:rPr>
        <w:t xml:space="preserve">                                     - All fabric work to be ordered through The Parish Office</w:t>
      </w:r>
    </w:p>
    <w:p>
      <w:pPr>
        <w:pStyle w:val="Body"/>
        <w:rPr>
          <w:rFonts w:ascii="Gill Sans" w:cs="Gill Sans" w:hAnsi="Gill Sans" w:eastAsia="Gill Sans"/>
          <w:sz w:val="24"/>
          <w:szCs w:val="24"/>
        </w:rPr>
      </w:pPr>
      <w:r>
        <w:rPr>
          <w:rFonts w:ascii="Gill Sans" w:cs="Gill Sans" w:hAnsi="Gill Sans" w:eastAsia="Gill Sans"/>
          <w:sz w:val="24"/>
          <w:szCs w:val="24"/>
          <w:rtl w:val="0"/>
        </w:rPr>
        <w:tab/>
        <w:tab/>
        <w:t xml:space="preserve">                - Out of hours work to be organised by Churchwardens and Parish </w:t>
      </w:r>
    </w:p>
    <w:p>
      <w:pPr>
        <w:pStyle w:val="Body"/>
        <w:rPr>
          <w:rFonts w:ascii="Gill Sans" w:cs="Gill Sans" w:hAnsi="Gill Sans" w:eastAsia="Gill Sans"/>
          <w:sz w:val="24"/>
          <w:szCs w:val="24"/>
        </w:rPr>
      </w:pPr>
      <w:r>
        <w:rPr>
          <w:rFonts w:ascii="Gill Sans" w:cs="Gill Sans" w:hAnsi="Gill Sans" w:eastAsia="Gill Sans"/>
          <w:sz w:val="24"/>
          <w:szCs w:val="24"/>
          <w:rtl w:val="0"/>
        </w:rPr>
        <w:tab/>
        <w:tab/>
        <w:t xml:space="preserve">                  Office informed</w:t>
      </w:r>
    </w:p>
    <w:p>
      <w:pPr>
        <w:pStyle w:val="Body"/>
        <w:rPr>
          <w:rFonts w:ascii="Gill Sans" w:cs="Gill Sans" w:hAnsi="Gill Sans" w:eastAsia="Gill Sans"/>
          <w:sz w:val="24"/>
          <w:szCs w:val="24"/>
        </w:rPr>
      </w:pPr>
      <w:r>
        <w:rPr>
          <w:rFonts w:ascii="Gill Sans" w:cs="Gill Sans" w:hAnsi="Gill Sans" w:eastAsia="Gill Sans"/>
          <w:sz w:val="24"/>
          <w:szCs w:val="24"/>
          <w:rtl w:val="0"/>
        </w:rPr>
        <w:tab/>
        <w:tab/>
        <w:tab/>
        <w:t xml:space="preserve">     - Contractors list to be updated as we go and any extras to The Parish </w:t>
        <w:tab/>
        <w:tab/>
        <w:tab/>
        <w:tab/>
        <w:t xml:space="preserve">        Office</w:t>
        <w:tab/>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Volunteering</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Tim D raised the point that we will need enlist volunteers again as we reopen more fully.  Some may now not be able to continue with volunteering as before or be involved in new and other things.  A message will need to go out across the parish.</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Building Strategy</w:t>
      </w:r>
    </w:p>
    <w:p>
      <w:pPr>
        <w:pStyle w:val="Body"/>
        <w:rPr>
          <w:rFonts w:ascii="Gill Sans" w:cs="Gill Sans" w:hAnsi="Gill Sans" w:eastAsia="Gill Sans"/>
          <w:sz w:val="24"/>
          <w:szCs w:val="24"/>
        </w:rPr>
      </w:pPr>
    </w:p>
    <w:p>
      <w:pPr>
        <w:pStyle w:val="Body"/>
      </w:pPr>
      <w:r>
        <w:rPr>
          <w:rFonts w:ascii="Gill Sans" w:hAnsi="Gill Sans"/>
          <w:sz w:val="24"/>
          <w:szCs w:val="24"/>
          <w:rtl w:val="0"/>
          <w:lang w:val="en-US"/>
        </w:rPr>
        <w:t>Andrew Micklefield introduced the idea of a strategy for Fabric and Buildings - more like an ongoing plan of works guided by Quinquennial reports and items as identified by focal ministers and churchwardens.  AM to send out a document he has been working on for any additions to be added.  Will need presenting to PCC at some point.</w:t>
      </w:r>
      <w:r>
        <w:rPr>
          <w:sz w:val="24"/>
          <w:szCs w:val="24"/>
        </w:rPr>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