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E150" w14:textId="77777777" w:rsidR="007D70B7" w:rsidRDefault="00CF626A">
      <w:pPr>
        <w:pStyle w:val="Body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Notes of the Parish Executive Meeting</w:t>
      </w:r>
    </w:p>
    <w:p w14:paraId="7477B804" w14:textId="5B86C53F" w:rsidR="007D70B7" w:rsidRDefault="009D0419">
      <w:pPr>
        <w:pStyle w:val="Body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Thursday 29</w:t>
      </w:r>
      <w:r w:rsidRPr="009D0419">
        <w:rPr>
          <w:rFonts w:ascii="Gill Sans" w:hAnsi="Gill Sans"/>
          <w:b/>
          <w:bCs/>
          <w:sz w:val="28"/>
          <w:szCs w:val="28"/>
          <w:vertAlign w:val="superscript"/>
        </w:rPr>
        <w:t>th</w:t>
      </w:r>
      <w:r>
        <w:rPr>
          <w:rFonts w:ascii="Gill Sans" w:hAnsi="Gill Sans"/>
          <w:b/>
          <w:bCs/>
          <w:sz w:val="28"/>
          <w:szCs w:val="28"/>
        </w:rPr>
        <w:t xml:space="preserve"> April 2021</w:t>
      </w:r>
    </w:p>
    <w:p w14:paraId="2FDB5855" w14:textId="77777777" w:rsidR="007D70B7" w:rsidRDefault="007D70B7">
      <w:pPr>
        <w:pStyle w:val="Body"/>
        <w:rPr>
          <w:rFonts w:ascii="Gill Sans" w:eastAsia="Gill Sans" w:hAnsi="Gill Sans" w:cs="Gill Sans"/>
        </w:rPr>
      </w:pPr>
    </w:p>
    <w:p w14:paraId="0CD8777E" w14:textId="3D752FFD" w:rsidR="007D70B7" w:rsidRDefault="00CF626A">
      <w:pPr>
        <w:pStyle w:val="Body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Discussion on the re-opening of Church Buildings</w:t>
      </w:r>
      <w:r w:rsidR="009D0419">
        <w:rPr>
          <w:rFonts w:ascii="Gill Sans" w:hAnsi="Gill Sans"/>
          <w:sz w:val="24"/>
          <w:szCs w:val="24"/>
        </w:rPr>
        <w:t xml:space="preserve"> </w:t>
      </w:r>
      <w:proofErr w:type="spellStart"/>
      <w:r w:rsidR="009D0419">
        <w:rPr>
          <w:rFonts w:ascii="Gill Sans" w:hAnsi="Gill Sans"/>
          <w:sz w:val="24"/>
          <w:szCs w:val="24"/>
        </w:rPr>
        <w:t>everyday</w:t>
      </w:r>
      <w:proofErr w:type="spellEnd"/>
      <w:r w:rsidR="009D0419">
        <w:rPr>
          <w:rFonts w:ascii="Gill Sans" w:hAnsi="Gill Sans"/>
          <w:sz w:val="24"/>
          <w:szCs w:val="24"/>
        </w:rPr>
        <w:t xml:space="preserve"> for Private Prayer</w:t>
      </w:r>
      <w:r>
        <w:rPr>
          <w:rFonts w:ascii="Gill Sans" w:hAnsi="Gill Sans"/>
          <w:sz w:val="24"/>
          <w:szCs w:val="24"/>
        </w:rPr>
        <w:t xml:space="preserve"> following the Government</w:t>
      </w:r>
      <w:r>
        <w:rPr>
          <w:rFonts w:ascii="Gill Sans" w:hAnsi="Gill Sans"/>
          <w:sz w:val="24"/>
          <w:szCs w:val="24"/>
        </w:rPr>
        <w:t>’</w:t>
      </w:r>
      <w:r>
        <w:rPr>
          <w:rFonts w:ascii="Gill Sans" w:hAnsi="Gill Sans"/>
          <w:sz w:val="24"/>
          <w:szCs w:val="24"/>
        </w:rPr>
        <w:t>s Roadmap</w:t>
      </w:r>
      <w:r w:rsidR="009D0419">
        <w:rPr>
          <w:rFonts w:ascii="Gill Sans" w:hAnsi="Gill Sans"/>
          <w:sz w:val="24"/>
          <w:szCs w:val="24"/>
        </w:rPr>
        <w:t xml:space="preserve"> and easing of restriction on 17</w:t>
      </w:r>
      <w:r w:rsidR="009D0419" w:rsidRPr="009D0419">
        <w:rPr>
          <w:rFonts w:ascii="Gill Sans" w:hAnsi="Gill Sans"/>
          <w:sz w:val="24"/>
          <w:szCs w:val="24"/>
          <w:vertAlign w:val="superscript"/>
        </w:rPr>
        <w:t>th</w:t>
      </w:r>
      <w:r w:rsidR="009D0419">
        <w:rPr>
          <w:rFonts w:ascii="Gill Sans" w:hAnsi="Gill Sans"/>
          <w:sz w:val="24"/>
          <w:szCs w:val="24"/>
        </w:rPr>
        <w:t xml:space="preserve"> May</w:t>
      </w:r>
    </w:p>
    <w:p w14:paraId="53BECCB5" w14:textId="59C026C0" w:rsidR="009D0419" w:rsidRDefault="009D0419">
      <w:pPr>
        <w:pStyle w:val="Body"/>
        <w:rPr>
          <w:rFonts w:ascii="Gill Sans" w:hAnsi="Gill Sans"/>
          <w:sz w:val="24"/>
          <w:szCs w:val="24"/>
        </w:rPr>
      </w:pPr>
    </w:p>
    <w:p w14:paraId="3B9B7C47" w14:textId="1DC44B7D" w:rsidR="009D0419" w:rsidRDefault="009D0419" w:rsidP="009D0419">
      <w:pPr>
        <w:pStyle w:val="Body"/>
        <w:numPr>
          <w:ilvl w:val="0"/>
          <w:numId w:val="3"/>
        </w:num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St Lawrence, All Saints and The Church of the Holy Rood will open from early morning until late afternoon from 17</w:t>
      </w:r>
      <w:r w:rsidRPr="009D0419">
        <w:rPr>
          <w:rFonts w:ascii="Gill Sans" w:eastAsia="Gill Sans" w:hAnsi="Gill Sans" w:cs="Gill Sans"/>
          <w:sz w:val="24"/>
          <w:szCs w:val="24"/>
          <w:vertAlign w:val="superscript"/>
        </w:rPr>
        <w:t>th</w:t>
      </w:r>
      <w:r>
        <w:rPr>
          <w:rFonts w:ascii="Gill Sans" w:eastAsia="Gill Sans" w:hAnsi="Gill Sans" w:cs="Gill Sans"/>
          <w:sz w:val="24"/>
          <w:szCs w:val="24"/>
        </w:rPr>
        <w:t xml:space="preserve"> May. Signage wil</w:t>
      </w:r>
      <w:r w:rsidR="009E6679">
        <w:rPr>
          <w:rFonts w:ascii="Gill Sans" w:eastAsia="Gill Sans" w:hAnsi="Gill Sans" w:cs="Gill Sans"/>
          <w:sz w:val="24"/>
          <w:szCs w:val="24"/>
        </w:rPr>
        <w:t>l</w:t>
      </w:r>
      <w:r>
        <w:rPr>
          <w:rFonts w:ascii="Gill Sans" w:eastAsia="Gill Sans" w:hAnsi="Gill Sans" w:cs="Gill Sans"/>
          <w:sz w:val="24"/>
          <w:szCs w:val="24"/>
        </w:rPr>
        <w:t xml:space="preserve"> be displayed – AM &amp; Parish Office to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organise</w:t>
      </w:r>
      <w:proofErr w:type="spellEnd"/>
    </w:p>
    <w:p w14:paraId="676CE29B" w14:textId="77777777" w:rsidR="007D70B7" w:rsidRDefault="007D70B7">
      <w:pPr>
        <w:pStyle w:val="Body"/>
        <w:rPr>
          <w:rFonts w:ascii="Gill Sans" w:eastAsia="Gill Sans" w:hAnsi="Gill Sans" w:cs="Gill Sans"/>
          <w:sz w:val="24"/>
          <w:szCs w:val="24"/>
        </w:rPr>
      </w:pPr>
    </w:p>
    <w:p w14:paraId="38176814" w14:textId="77777777" w:rsidR="009D0419" w:rsidRDefault="009D0419">
      <w:pPr>
        <w:pStyle w:val="Body"/>
        <w:rPr>
          <w:rFonts w:ascii="Gill Sans" w:hAnsi="Gill Sans"/>
          <w:sz w:val="24"/>
          <w:szCs w:val="24"/>
        </w:rPr>
      </w:pPr>
    </w:p>
    <w:p w14:paraId="21BE56DE" w14:textId="77777777" w:rsidR="009D0419" w:rsidRPr="009E6679" w:rsidRDefault="009D0419">
      <w:pPr>
        <w:pStyle w:val="Body"/>
        <w:rPr>
          <w:rFonts w:ascii="Gill Sans MT" w:hAnsi="Gill Sans MT"/>
          <w:sz w:val="24"/>
          <w:szCs w:val="24"/>
        </w:rPr>
      </w:pPr>
      <w:r w:rsidRPr="009E6679">
        <w:rPr>
          <w:rFonts w:ascii="Gill Sans MT" w:hAnsi="Gill Sans MT"/>
          <w:sz w:val="24"/>
          <w:szCs w:val="24"/>
        </w:rPr>
        <w:t xml:space="preserve">Collaboration with Bentworth, </w:t>
      </w:r>
      <w:proofErr w:type="spellStart"/>
      <w:r w:rsidRPr="009E6679">
        <w:rPr>
          <w:rFonts w:ascii="Gill Sans MT" w:hAnsi="Gill Sans MT"/>
          <w:sz w:val="24"/>
          <w:szCs w:val="24"/>
        </w:rPr>
        <w:t>Lasham</w:t>
      </w:r>
      <w:proofErr w:type="spellEnd"/>
      <w:r w:rsidRPr="009E6679">
        <w:rPr>
          <w:rFonts w:ascii="Gill Sans MT" w:hAnsi="Gill Sans MT"/>
          <w:sz w:val="24"/>
          <w:szCs w:val="24"/>
        </w:rPr>
        <w:t xml:space="preserve"> &amp; </w:t>
      </w:r>
      <w:proofErr w:type="spellStart"/>
      <w:r w:rsidRPr="009E6679">
        <w:rPr>
          <w:rFonts w:ascii="Gill Sans MT" w:hAnsi="Gill Sans MT"/>
          <w:sz w:val="24"/>
          <w:szCs w:val="24"/>
        </w:rPr>
        <w:t>Shalden</w:t>
      </w:r>
      <w:proofErr w:type="spellEnd"/>
      <w:r w:rsidRPr="009E6679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9E6679">
        <w:rPr>
          <w:rFonts w:ascii="Gill Sans MT" w:hAnsi="Gill Sans MT"/>
          <w:sz w:val="24"/>
          <w:szCs w:val="24"/>
        </w:rPr>
        <w:t>disucussion</w:t>
      </w:r>
      <w:proofErr w:type="spellEnd"/>
    </w:p>
    <w:p w14:paraId="7C3C3304" w14:textId="77777777" w:rsidR="009D0419" w:rsidRPr="009E6679" w:rsidRDefault="009D0419">
      <w:pPr>
        <w:pStyle w:val="Body"/>
        <w:rPr>
          <w:rFonts w:ascii="Gill Sans MT" w:hAnsi="Gill Sans MT"/>
          <w:sz w:val="24"/>
          <w:szCs w:val="24"/>
        </w:rPr>
      </w:pPr>
    </w:p>
    <w:p w14:paraId="7EF7FC12" w14:textId="4438AA32" w:rsidR="009D0419" w:rsidRPr="009E6679" w:rsidRDefault="009D0419" w:rsidP="009D0419">
      <w:pPr>
        <w:pStyle w:val="Body"/>
        <w:numPr>
          <w:ilvl w:val="0"/>
          <w:numId w:val="3"/>
        </w:numPr>
        <w:rPr>
          <w:rFonts w:ascii="Gill Sans MT" w:hAnsi="Gill Sans MT"/>
        </w:rPr>
      </w:pPr>
      <w:r w:rsidRPr="009E6679">
        <w:rPr>
          <w:rFonts w:ascii="Gill Sans MT" w:hAnsi="Gill Sans MT"/>
        </w:rPr>
        <w:t xml:space="preserve">An email from Mervyn Dunwoody had sent AM an email with a proposed way forward with small working groups.  </w:t>
      </w:r>
    </w:p>
    <w:p w14:paraId="4CE61E80" w14:textId="5133D196" w:rsidR="009D0419" w:rsidRPr="009E6679" w:rsidRDefault="009D0419" w:rsidP="009D0419">
      <w:pPr>
        <w:pStyle w:val="Body"/>
        <w:numPr>
          <w:ilvl w:val="1"/>
          <w:numId w:val="3"/>
        </w:numPr>
        <w:rPr>
          <w:rFonts w:ascii="Gill Sans MT" w:hAnsi="Gill Sans MT"/>
        </w:rPr>
      </w:pPr>
      <w:r w:rsidRPr="009E6679">
        <w:rPr>
          <w:rFonts w:ascii="Gill Sans MT" w:hAnsi="Gill Sans MT"/>
        </w:rPr>
        <w:t>Service Patterns</w:t>
      </w:r>
    </w:p>
    <w:p w14:paraId="4BFC526A" w14:textId="6A904C65" w:rsidR="009D0419" w:rsidRPr="009E6679" w:rsidRDefault="009D0419" w:rsidP="009D0419">
      <w:pPr>
        <w:pStyle w:val="Body"/>
        <w:numPr>
          <w:ilvl w:val="1"/>
          <w:numId w:val="3"/>
        </w:numPr>
        <w:rPr>
          <w:rFonts w:ascii="Gill Sans MT" w:hAnsi="Gill Sans MT"/>
        </w:rPr>
      </w:pPr>
      <w:r w:rsidRPr="009E6679">
        <w:rPr>
          <w:rFonts w:ascii="Gill Sans MT" w:hAnsi="Gill Sans MT"/>
        </w:rPr>
        <w:t>Focal ministry</w:t>
      </w:r>
    </w:p>
    <w:p w14:paraId="3CCFB29B" w14:textId="16DE6EC4" w:rsidR="009D0419" w:rsidRPr="009E6679" w:rsidRDefault="009D0419" w:rsidP="009D0419">
      <w:pPr>
        <w:pStyle w:val="Body"/>
        <w:numPr>
          <w:ilvl w:val="1"/>
          <w:numId w:val="3"/>
        </w:numPr>
        <w:rPr>
          <w:rFonts w:ascii="Gill Sans MT" w:hAnsi="Gill Sans MT"/>
        </w:rPr>
      </w:pPr>
      <w:r w:rsidRPr="009E6679">
        <w:rPr>
          <w:rFonts w:ascii="Gill Sans MT" w:hAnsi="Gill Sans MT"/>
        </w:rPr>
        <w:t>St Mary’s CE Primary School</w:t>
      </w:r>
    </w:p>
    <w:p w14:paraId="6E4C0E12" w14:textId="4B284F2D" w:rsidR="009D0419" w:rsidRPr="009E6679" w:rsidRDefault="009D0419" w:rsidP="009D0419">
      <w:pPr>
        <w:pStyle w:val="Body"/>
        <w:numPr>
          <w:ilvl w:val="1"/>
          <w:numId w:val="3"/>
        </w:numPr>
        <w:rPr>
          <w:rFonts w:ascii="Gill Sans MT" w:hAnsi="Gill Sans MT"/>
        </w:rPr>
      </w:pPr>
      <w:r w:rsidRPr="009E6679">
        <w:rPr>
          <w:rFonts w:ascii="Gill Sans MT" w:hAnsi="Gill Sans MT"/>
        </w:rPr>
        <w:t>Governance</w:t>
      </w:r>
    </w:p>
    <w:p w14:paraId="64725DEB" w14:textId="77777777" w:rsidR="009D0419" w:rsidRPr="009E6679" w:rsidRDefault="009D0419" w:rsidP="009D0419">
      <w:pPr>
        <w:pStyle w:val="Body"/>
        <w:ind w:left="1080"/>
        <w:rPr>
          <w:rFonts w:ascii="Gill Sans MT" w:hAnsi="Gill Sans MT"/>
        </w:rPr>
      </w:pPr>
    </w:p>
    <w:p w14:paraId="2FA754AD" w14:textId="20D110A3" w:rsidR="009D0419" w:rsidRPr="009E6679" w:rsidRDefault="009D0419" w:rsidP="009D0419">
      <w:pPr>
        <w:pStyle w:val="Body"/>
        <w:numPr>
          <w:ilvl w:val="0"/>
          <w:numId w:val="3"/>
        </w:numPr>
        <w:rPr>
          <w:rFonts w:ascii="Gill Sans MT" w:hAnsi="Gill Sans MT"/>
        </w:rPr>
      </w:pPr>
      <w:r w:rsidRPr="009E6679">
        <w:rPr>
          <w:rFonts w:ascii="Gill Sans MT" w:hAnsi="Gill Sans MT"/>
        </w:rPr>
        <w:t>AM to go back to MD with the idea that the first and second work streams coalesce and should be worked on together</w:t>
      </w:r>
    </w:p>
    <w:p w14:paraId="0F780154" w14:textId="09D7AB44" w:rsidR="009D0419" w:rsidRPr="009E6679" w:rsidRDefault="009D0419" w:rsidP="009D0419">
      <w:pPr>
        <w:pStyle w:val="Body"/>
        <w:rPr>
          <w:rFonts w:ascii="Gill Sans MT" w:hAnsi="Gill Sans MT"/>
        </w:rPr>
      </w:pPr>
    </w:p>
    <w:p w14:paraId="31D20893" w14:textId="3BAFE812" w:rsidR="009D0419" w:rsidRPr="009E6679" w:rsidRDefault="009D0419" w:rsidP="009D0419">
      <w:pPr>
        <w:pStyle w:val="Body"/>
        <w:numPr>
          <w:ilvl w:val="0"/>
          <w:numId w:val="3"/>
        </w:numPr>
        <w:rPr>
          <w:rFonts w:ascii="Gill Sans MT" w:hAnsi="Gill Sans MT"/>
        </w:rPr>
      </w:pPr>
      <w:r w:rsidRPr="009E6679">
        <w:rPr>
          <w:rFonts w:ascii="Gill Sans MT" w:hAnsi="Gill Sans MT"/>
        </w:rPr>
        <w:t>Ideas for membership:</w:t>
      </w:r>
    </w:p>
    <w:p w14:paraId="12169D1A" w14:textId="77777777" w:rsidR="009D0419" w:rsidRPr="009E6679" w:rsidRDefault="009D0419" w:rsidP="009D0419">
      <w:pPr>
        <w:pStyle w:val="ListParagraph"/>
        <w:rPr>
          <w:rFonts w:ascii="Gill Sans MT" w:hAnsi="Gill Sans MT"/>
        </w:rPr>
      </w:pPr>
    </w:p>
    <w:p w14:paraId="6666D56D" w14:textId="3F696BC6" w:rsidR="009D0419" w:rsidRPr="009E6679" w:rsidRDefault="009D0419" w:rsidP="009D0419">
      <w:pPr>
        <w:pStyle w:val="Body"/>
        <w:numPr>
          <w:ilvl w:val="1"/>
          <w:numId w:val="3"/>
        </w:numPr>
        <w:rPr>
          <w:rFonts w:ascii="Gill Sans MT" w:hAnsi="Gill Sans MT"/>
        </w:rPr>
      </w:pPr>
      <w:r w:rsidRPr="009E6679">
        <w:rPr>
          <w:rFonts w:ascii="Gill Sans MT" w:hAnsi="Gill Sans MT"/>
        </w:rPr>
        <w:t xml:space="preserve">Service Patterns &amp; Focal Ministry – Andrew &amp; Gordon, Sarah </w:t>
      </w:r>
      <w:proofErr w:type="spellStart"/>
      <w:r w:rsidRPr="009E6679">
        <w:rPr>
          <w:rFonts w:ascii="Gill Sans MT" w:hAnsi="Gill Sans MT"/>
        </w:rPr>
        <w:t>Neish</w:t>
      </w:r>
      <w:proofErr w:type="spellEnd"/>
    </w:p>
    <w:p w14:paraId="6DC4C899" w14:textId="63E8ACA1" w:rsidR="009D0419" w:rsidRPr="009E6679" w:rsidRDefault="009D0419" w:rsidP="009D0419">
      <w:pPr>
        <w:pStyle w:val="Body"/>
        <w:numPr>
          <w:ilvl w:val="1"/>
          <w:numId w:val="3"/>
        </w:numPr>
        <w:rPr>
          <w:rFonts w:ascii="Gill Sans MT" w:hAnsi="Gill Sans MT"/>
        </w:rPr>
      </w:pPr>
      <w:r w:rsidRPr="009E6679">
        <w:rPr>
          <w:rFonts w:ascii="Gill Sans MT" w:hAnsi="Gill Sans MT"/>
        </w:rPr>
        <w:t xml:space="preserve">School – Lisa </w:t>
      </w:r>
      <w:proofErr w:type="spellStart"/>
      <w:r w:rsidRPr="009E6679">
        <w:rPr>
          <w:rFonts w:ascii="Gill Sans MT" w:hAnsi="Gill Sans MT"/>
        </w:rPr>
        <w:t>Hillan</w:t>
      </w:r>
      <w:proofErr w:type="spellEnd"/>
      <w:r w:rsidRPr="009E6679">
        <w:rPr>
          <w:rFonts w:ascii="Gill Sans MT" w:hAnsi="Gill Sans MT"/>
        </w:rPr>
        <w:t xml:space="preserve"> and Headteacher (Jo Ayres)</w:t>
      </w:r>
    </w:p>
    <w:p w14:paraId="70338589" w14:textId="0BDF40AF" w:rsidR="009D0419" w:rsidRPr="009E6679" w:rsidRDefault="009D0419" w:rsidP="009D0419">
      <w:pPr>
        <w:pStyle w:val="Body"/>
        <w:numPr>
          <w:ilvl w:val="1"/>
          <w:numId w:val="3"/>
        </w:numPr>
        <w:rPr>
          <w:rFonts w:ascii="Gill Sans MT" w:hAnsi="Gill Sans MT"/>
        </w:rPr>
      </w:pPr>
      <w:r w:rsidRPr="009E6679">
        <w:rPr>
          <w:rFonts w:ascii="Gill Sans MT" w:hAnsi="Gill Sans MT"/>
        </w:rPr>
        <w:t>Governance – Derek, Colin Aiken</w:t>
      </w:r>
    </w:p>
    <w:p w14:paraId="0EC13AFD" w14:textId="2E4E8A92" w:rsidR="009D0419" w:rsidRPr="009E6679" w:rsidRDefault="009D0419" w:rsidP="009D0419">
      <w:pPr>
        <w:pStyle w:val="Body"/>
        <w:rPr>
          <w:rFonts w:ascii="Gill Sans MT" w:hAnsi="Gill Sans MT"/>
        </w:rPr>
      </w:pPr>
    </w:p>
    <w:p w14:paraId="1626CBF2" w14:textId="0E90B3E2" w:rsidR="009D0419" w:rsidRDefault="009D0419" w:rsidP="009D0419">
      <w:pPr>
        <w:pStyle w:val="Body"/>
        <w:ind w:left="720"/>
        <w:rPr>
          <w:rFonts w:ascii="Gill Sans MT" w:hAnsi="Gill Sans MT"/>
        </w:rPr>
      </w:pPr>
      <w:r w:rsidRPr="009E6679">
        <w:rPr>
          <w:rFonts w:ascii="Gill Sans MT" w:hAnsi="Gill Sans MT"/>
        </w:rPr>
        <w:t>Other possibilities – Members of the Futures Group, David &amp; Sarah Bowyer, Cheryl &amp; Simon Norcross, Giselle Beaumont</w:t>
      </w:r>
    </w:p>
    <w:p w14:paraId="0C3E8CAD" w14:textId="56A77FC5" w:rsidR="009E6679" w:rsidRDefault="009E6679" w:rsidP="009E6679">
      <w:pPr>
        <w:pStyle w:val="Body"/>
        <w:rPr>
          <w:rFonts w:ascii="Gill Sans MT" w:hAnsi="Gill Sans MT"/>
        </w:rPr>
      </w:pPr>
    </w:p>
    <w:p w14:paraId="72DD87DF" w14:textId="56072DC4" w:rsidR="009E6679" w:rsidRPr="009E6679" w:rsidRDefault="009E6679" w:rsidP="009E6679">
      <w:pPr>
        <w:pStyle w:val="Body"/>
        <w:rPr>
          <w:rFonts w:ascii="Gill Sans MT" w:hAnsi="Gill Sans MT"/>
        </w:rPr>
      </w:pPr>
      <w:r>
        <w:rPr>
          <w:rFonts w:ascii="Gill Sans MT" w:hAnsi="Gill Sans MT"/>
        </w:rPr>
        <w:t>APCM a</w:t>
      </w:r>
      <w:r w:rsidR="004322E0">
        <w:rPr>
          <w:rFonts w:ascii="Gill Sans MT" w:hAnsi="Gill Sans MT"/>
        </w:rPr>
        <w:t>rrangements – need CW nomination forms – AM to send</w:t>
      </w:r>
    </w:p>
    <w:p w14:paraId="6EA33C0D" w14:textId="0743C346" w:rsidR="009E6679" w:rsidRDefault="009E6679" w:rsidP="009E6679">
      <w:pPr>
        <w:pStyle w:val="Body"/>
      </w:pPr>
    </w:p>
    <w:p w14:paraId="4DA71458" w14:textId="77777777" w:rsidR="009E6679" w:rsidRDefault="009E6679" w:rsidP="009E6679">
      <w:pPr>
        <w:pStyle w:val="Body"/>
      </w:pPr>
    </w:p>
    <w:p w14:paraId="32ABB4C8" w14:textId="595BD85F" w:rsidR="009D0419" w:rsidRDefault="009D0419" w:rsidP="009D0419">
      <w:pPr>
        <w:pStyle w:val="Body"/>
        <w:ind w:left="1440"/>
      </w:pPr>
    </w:p>
    <w:sectPr w:rsidR="009D041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A127B" w14:textId="77777777" w:rsidR="00CF626A" w:rsidRDefault="00CF626A">
      <w:r>
        <w:separator/>
      </w:r>
    </w:p>
  </w:endnote>
  <w:endnote w:type="continuationSeparator" w:id="0">
    <w:p w14:paraId="5BCFBE86" w14:textId="77777777" w:rsidR="00CF626A" w:rsidRDefault="00CF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BCF8" w14:textId="77777777" w:rsidR="007D70B7" w:rsidRDefault="007D70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AB9C6" w14:textId="77777777" w:rsidR="00CF626A" w:rsidRDefault="00CF626A">
      <w:r>
        <w:separator/>
      </w:r>
    </w:p>
  </w:footnote>
  <w:footnote w:type="continuationSeparator" w:id="0">
    <w:p w14:paraId="7D3F8F1C" w14:textId="77777777" w:rsidR="00CF626A" w:rsidRDefault="00CF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C4EA" w14:textId="77777777" w:rsidR="007D70B7" w:rsidRDefault="007D70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1F39"/>
    <w:multiLevelType w:val="hybridMultilevel"/>
    <w:tmpl w:val="F4C25EFA"/>
    <w:styleLink w:val="Bullet"/>
    <w:lvl w:ilvl="0" w:tplc="255A547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06F2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C44B1A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806F54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E38E5F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6365D8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D58CDB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7767DF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37865F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6FA0758"/>
    <w:multiLevelType w:val="hybridMultilevel"/>
    <w:tmpl w:val="C33E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F675F"/>
    <w:multiLevelType w:val="hybridMultilevel"/>
    <w:tmpl w:val="F4C25EFA"/>
    <w:numStyleLink w:val="Bulle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B7"/>
    <w:rsid w:val="004322E0"/>
    <w:rsid w:val="007D70B7"/>
    <w:rsid w:val="009D0419"/>
    <w:rsid w:val="009E6679"/>
    <w:rsid w:val="00C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09695"/>
  <w15:docId w15:val="{E2693218-18A7-E84B-9D80-3D0019CE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2021-05-04T11:17:00Z</dcterms:created>
  <dcterms:modified xsi:type="dcterms:W3CDTF">2021-05-04T11:17:00Z</dcterms:modified>
</cp:coreProperties>
</file>