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096E" w14:textId="77777777" w:rsidR="007F57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3" w:lineRule="auto"/>
        <w:ind w:left="3025" w:right="718"/>
        <w:jc w:val="center"/>
        <w:rPr>
          <w:rFonts w:ascii="Trebuchet MS" w:eastAsia="Trebuchet MS" w:hAnsi="Trebuchet MS" w:cs="Trebuchet MS"/>
          <w:color w:val="000000"/>
          <w:sz w:val="43"/>
          <w:szCs w:val="43"/>
        </w:rPr>
      </w:pPr>
      <w:r>
        <w:rPr>
          <w:rFonts w:ascii="Trebuchet MS" w:eastAsia="Trebuchet MS" w:hAnsi="Trebuchet MS" w:cs="Trebuchet MS"/>
          <w:color w:val="000000"/>
          <w:sz w:val="43"/>
          <w:szCs w:val="43"/>
        </w:rPr>
        <w:t xml:space="preserve">Alton Foodbank Shopping List </w:t>
      </w:r>
      <w:r>
        <w:rPr>
          <w:rFonts w:ascii="Trebuchet MS" w:eastAsia="Trebuchet MS" w:hAnsi="Trebuchet MS" w:cs="Trebuchet MS"/>
          <w:sz w:val="43"/>
          <w:szCs w:val="43"/>
        </w:rPr>
        <w:t xml:space="preserve">November </w:t>
      </w:r>
      <w:r>
        <w:rPr>
          <w:rFonts w:ascii="Trebuchet MS" w:eastAsia="Trebuchet MS" w:hAnsi="Trebuchet MS" w:cs="Trebuchet MS"/>
          <w:color w:val="000000"/>
          <w:sz w:val="43"/>
          <w:szCs w:val="43"/>
        </w:rPr>
        <w:t xml:space="preserve">2023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A5C808A" wp14:editId="29BC092C">
            <wp:simplePos x="0" y="0"/>
            <wp:positionH relativeFrom="column">
              <wp:posOffset>19050</wp:posOffset>
            </wp:positionH>
            <wp:positionV relativeFrom="paragraph">
              <wp:posOffset>348234</wp:posOffset>
            </wp:positionV>
            <wp:extent cx="1170940" cy="1316101"/>
            <wp:effectExtent l="0" t="0" r="0" b="0"/>
            <wp:wrapSquare wrapText="right" distT="19050" distB="19050" distL="19050" distR="1905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3161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AF63A8" w14:textId="77777777" w:rsidR="007F57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51" w:lineRule="auto"/>
        <w:ind w:left="2532" w:right="-6"/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color w:val="000000"/>
          <w:sz w:val="36"/>
          <w:szCs w:val="36"/>
        </w:rPr>
        <w:t>Please buy a</w:t>
      </w:r>
      <w:r>
        <w:rPr>
          <w:rFonts w:ascii="Trebuchet MS" w:eastAsia="Trebuchet MS" w:hAnsi="Trebuchet MS" w:cs="Trebuchet MS"/>
          <w:b/>
          <w:sz w:val="36"/>
          <w:szCs w:val="36"/>
        </w:rPr>
        <w:t xml:space="preserve"> long life</w:t>
      </w:r>
      <w:r>
        <w:rPr>
          <w:rFonts w:ascii="Trebuchet MS" w:eastAsia="Trebuchet MS" w:hAnsi="Trebuchet MS" w:cs="Trebuchet MS"/>
          <w:b/>
          <w:color w:val="000000"/>
          <w:sz w:val="36"/>
          <w:szCs w:val="36"/>
        </w:rPr>
        <w:t xml:space="preserve"> item from this list of items for the foodbank </w:t>
      </w:r>
    </w:p>
    <w:p w14:paraId="548EDB54" w14:textId="77777777" w:rsidR="007F57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1" w:line="240" w:lineRule="auto"/>
        <w:ind w:left="2304"/>
        <w:rPr>
          <w:rFonts w:ascii="Trebuchet MS" w:eastAsia="Trebuchet MS" w:hAnsi="Trebuchet MS" w:cs="Trebuchet MS"/>
          <w:b/>
          <w:color w:val="000000"/>
          <w:sz w:val="30"/>
          <w:szCs w:val="30"/>
        </w:rPr>
      </w:pPr>
      <w:r>
        <w:rPr>
          <w:rFonts w:ascii="Trebuchet MS" w:eastAsia="Trebuchet MS" w:hAnsi="Trebuchet MS" w:cs="Trebuchet MS"/>
          <w:b/>
          <w:color w:val="000000"/>
          <w:sz w:val="30"/>
          <w:szCs w:val="30"/>
        </w:rPr>
        <w:t xml:space="preserve">* </w:t>
      </w:r>
      <w:r>
        <w:rPr>
          <w:rFonts w:ascii="Trebuchet MS" w:eastAsia="Trebuchet MS" w:hAnsi="Trebuchet MS" w:cs="Trebuchet MS"/>
          <w:b/>
          <w:sz w:val="30"/>
          <w:szCs w:val="30"/>
        </w:rPr>
        <w:t>Tinned meat</w:t>
      </w:r>
    </w:p>
    <w:p w14:paraId="0781014E" w14:textId="77777777" w:rsidR="007F57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2304"/>
        <w:rPr>
          <w:rFonts w:ascii="Trebuchet MS" w:eastAsia="Trebuchet MS" w:hAnsi="Trebuchet MS" w:cs="Trebuchet MS"/>
          <w:b/>
          <w:color w:val="000000"/>
          <w:sz w:val="30"/>
          <w:szCs w:val="30"/>
        </w:rPr>
      </w:pPr>
      <w:r>
        <w:rPr>
          <w:rFonts w:ascii="Trebuchet MS" w:eastAsia="Trebuchet MS" w:hAnsi="Trebuchet MS" w:cs="Trebuchet MS"/>
          <w:b/>
          <w:color w:val="000000"/>
          <w:sz w:val="30"/>
          <w:szCs w:val="30"/>
        </w:rPr>
        <w:t xml:space="preserve">* </w:t>
      </w:r>
      <w:r>
        <w:rPr>
          <w:rFonts w:ascii="Trebuchet MS" w:eastAsia="Trebuchet MS" w:hAnsi="Trebuchet MS" w:cs="Trebuchet MS"/>
          <w:b/>
          <w:sz w:val="30"/>
          <w:szCs w:val="30"/>
        </w:rPr>
        <w:t>Tinned fish</w:t>
      </w:r>
      <w:r>
        <w:rPr>
          <w:rFonts w:ascii="Trebuchet MS" w:eastAsia="Trebuchet MS" w:hAnsi="Trebuchet MS" w:cs="Trebuchet MS"/>
          <w:b/>
          <w:color w:val="000000"/>
          <w:sz w:val="30"/>
          <w:szCs w:val="30"/>
        </w:rPr>
        <w:t xml:space="preserve"> </w:t>
      </w:r>
    </w:p>
    <w:p w14:paraId="7B1BD45D" w14:textId="77777777" w:rsidR="007F57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2304"/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rFonts w:ascii="Trebuchet MS" w:eastAsia="Trebuchet MS" w:hAnsi="Trebuchet MS" w:cs="Trebuchet MS"/>
          <w:b/>
          <w:color w:val="000000"/>
          <w:sz w:val="30"/>
          <w:szCs w:val="30"/>
        </w:rPr>
        <w:t xml:space="preserve">* </w:t>
      </w:r>
      <w:r>
        <w:rPr>
          <w:rFonts w:ascii="Trebuchet MS" w:eastAsia="Trebuchet MS" w:hAnsi="Trebuchet MS" w:cs="Trebuchet MS"/>
          <w:b/>
          <w:sz w:val="30"/>
          <w:szCs w:val="30"/>
        </w:rPr>
        <w:t>Tinned vegetables</w:t>
      </w:r>
    </w:p>
    <w:p w14:paraId="75AEFB7A" w14:textId="77777777" w:rsidR="007F5798" w:rsidRDefault="00000000">
      <w:pPr>
        <w:widowControl w:val="0"/>
        <w:spacing w:before="210" w:line="240" w:lineRule="auto"/>
        <w:ind w:left="2304"/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rFonts w:ascii="Trebuchet MS" w:eastAsia="Trebuchet MS" w:hAnsi="Trebuchet MS" w:cs="Trebuchet MS"/>
          <w:b/>
          <w:sz w:val="30"/>
          <w:szCs w:val="30"/>
        </w:rPr>
        <w:t>* Long life fruit juice</w:t>
      </w:r>
    </w:p>
    <w:p w14:paraId="54F275B9" w14:textId="77777777" w:rsidR="007F5798" w:rsidRDefault="00000000">
      <w:pPr>
        <w:widowControl w:val="0"/>
        <w:spacing w:before="210" w:line="240" w:lineRule="auto"/>
        <w:ind w:left="2304"/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rFonts w:ascii="Trebuchet MS" w:eastAsia="Trebuchet MS" w:hAnsi="Trebuchet MS" w:cs="Trebuchet MS"/>
          <w:b/>
          <w:color w:val="000000"/>
          <w:sz w:val="30"/>
          <w:szCs w:val="30"/>
        </w:rPr>
        <w:t>* Tinned custard</w:t>
      </w:r>
    </w:p>
    <w:p w14:paraId="749B2487" w14:textId="77777777" w:rsidR="007F57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373" w:lineRule="auto"/>
        <w:ind w:left="2304" w:right="1117"/>
        <w:rPr>
          <w:rFonts w:ascii="Trebuchet MS" w:eastAsia="Trebuchet MS" w:hAnsi="Trebuchet MS" w:cs="Trebuchet MS"/>
          <w:b/>
          <w:color w:val="000000"/>
          <w:sz w:val="30"/>
          <w:szCs w:val="30"/>
        </w:rPr>
      </w:pPr>
      <w:r>
        <w:rPr>
          <w:rFonts w:ascii="Trebuchet MS" w:eastAsia="Trebuchet MS" w:hAnsi="Trebuchet MS" w:cs="Trebuchet MS"/>
          <w:b/>
          <w:color w:val="000000"/>
          <w:sz w:val="30"/>
          <w:szCs w:val="30"/>
        </w:rPr>
        <w:t>* Sponge puddings (long life)</w:t>
      </w:r>
      <w:r>
        <w:rPr>
          <w:rFonts w:ascii="Trebuchet MS" w:eastAsia="Trebuchet MS" w:hAnsi="Trebuchet MS" w:cs="Trebuchet MS"/>
          <w:b/>
          <w:sz w:val="30"/>
          <w:szCs w:val="30"/>
        </w:rPr>
        <w:br/>
      </w:r>
      <w:r>
        <w:rPr>
          <w:rFonts w:ascii="Trebuchet MS" w:eastAsia="Trebuchet MS" w:hAnsi="Trebuchet MS" w:cs="Trebuchet MS"/>
          <w:b/>
          <w:color w:val="000000"/>
          <w:sz w:val="30"/>
          <w:szCs w:val="30"/>
        </w:rPr>
        <w:t>* Tinned rice pudding</w:t>
      </w:r>
      <w:r>
        <w:rPr>
          <w:rFonts w:ascii="Trebuchet MS" w:eastAsia="Trebuchet MS" w:hAnsi="Trebuchet MS" w:cs="Trebuchet MS"/>
          <w:b/>
          <w:sz w:val="30"/>
          <w:szCs w:val="30"/>
        </w:rPr>
        <w:br/>
      </w:r>
      <w:r>
        <w:rPr>
          <w:rFonts w:ascii="Trebuchet MS" w:eastAsia="Trebuchet MS" w:hAnsi="Trebuchet MS" w:cs="Trebuchet MS"/>
          <w:b/>
          <w:color w:val="000000"/>
          <w:sz w:val="30"/>
          <w:szCs w:val="30"/>
        </w:rPr>
        <w:t xml:space="preserve">* </w:t>
      </w:r>
      <w:r>
        <w:rPr>
          <w:rFonts w:ascii="Trebuchet MS" w:eastAsia="Trebuchet MS" w:hAnsi="Trebuchet MS" w:cs="Trebuchet MS"/>
          <w:b/>
          <w:sz w:val="30"/>
          <w:szCs w:val="30"/>
        </w:rPr>
        <w:t>Sanitary towels and tampons</w:t>
      </w:r>
    </w:p>
    <w:p w14:paraId="7ED54593" w14:textId="77777777" w:rsidR="007F57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2" w:line="240" w:lineRule="auto"/>
        <w:ind w:right="1306" w:firstLine="720"/>
        <w:jc w:val="center"/>
        <w:rPr>
          <w:rFonts w:ascii="Trebuchet MS" w:eastAsia="Trebuchet MS" w:hAnsi="Trebuchet MS" w:cs="Trebuchet MS"/>
          <w:b/>
          <w:color w:val="000000"/>
          <w:sz w:val="33"/>
          <w:szCs w:val="33"/>
        </w:rPr>
      </w:pPr>
      <w:r>
        <w:rPr>
          <w:rFonts w:ascii="Trebuchet MS" w:eastAsia="Trebuchet MS" w:hAnsi="Trebuchet MS" w:cs="Trebuchet MS"/>
          <w:b/>
          <w:color w:val="000000"/>
          <w:sz w:val="33"/>
          <w:szCs w:val="33"/>
        </w:rPr>
        <w:t xml:space="preserve">We currently have very good supplies of </w:t>
      </w:r>
    </w:p>
    <w:p w14:paraId="56DB2664" w14:textId="77777777" w:rsidR="007F57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ind w:left="2267"/>
        <w:rPr>
          <w:rFonts w:ascii="Trebuchet MS" w:eastAsia="Trebuchet MS" w:hAnsi="Trebuchet MS" w:cs="Trebuchet MS"/>
          <w:b/>
          <w:color w:val="000000"/>
          <w:sz w:val="30"/>
          <w:szCs w:val="30"/>
        </w:rPr>
      </w:pPr>
      <w:r>
        <w:rPr>
          <w:rFonts w:ascii="Trebuchet MS" w:eastAsia="Trebuchet MS" w:hAnsi="Trebuchet MS" w:cs="Trebuchet MS"/>
          <w:b/>
          <w:color w:val="000000"/>
          <w:sz w:val="30"/>
          <w:szCs w:val="30"/>
        </w:rPr>
        <w:t xml:space="preserve">Baked beans </w:t>
      </w:r>
    </w:p>
    <w:p w14:paraId="305CAC43" w14:textId="77777777" w:rsidR="007F57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1440" w:firstLine="720"/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rFonts w:ascii="Trebuchet MS" w:eastAsia="Trebuchet MS" w:hAnsi="Trebuchet MS" w:cs="Trebuchet MS"/>
          <w:b/>
          <w:sz w:val="30"/>
          <w:szCs w:val="30"/>
        </w:rPr>
        <w:t xml:space="preserve"> Pasta</w:t>
      </w:r>
    </w:p>
    <w:p w14:paraId="6E494953" w14:textId="77777777" w:rsidR="007F57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2267"/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rFonts w:ascii="Trebuchet MS" w:eastAsia="Trebuchet MS" w:hAnsi="Trebuchet MS" w:cs="Trebuchet MS"/>
          <w:b/>
          <w:sz w:val="30"/>
          <w:szCs w:val="30"/>
        </w:rPr>
        <w:t>Rice</w:t>
      </w:r>
    </w:p>
    <w:p w14:paraId="0C8EDDD5" w14:textId="77777777" w:rsidR="007F57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2304"/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rFonts w:ascii="Trebuchet MS" w:eastAsia="Trebuchet MS" w:hAnsi="Trebuchet MS" w:cs="Trebuchet MS"/>
          <w:b/>
          <w:sz w:val="30"/>
          <w:szCs w:val="30"/>
        </w:rPr>
        <w:t>Soup</w:t>
      </w:r>
    </w:p>
    <w:p w14:paraId="5FE0DE69" w14:textId="77777777" w:rsidR="007F5798" w:rsidRDefault="007F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40" w:lineRule="auto"/>
        <w:ind w:right="1885"/>
        <w:jc w:val="right"/>
        <w:rPr>
          <w:rFonts w:ascii="Trebuchet MS" w:eastAsia="Trebuchet MS" w:hAnsi="Trebuchet MS" w:cs="Trebuchet MS"/>
          <w:i/>
          <w:sz w:val="28"/>
          <w:szCs w:val="28"/>
        </w:rPr>
      </w:pPr>
    </w:p>
    <w:p w14:paraId="50C15E86" w14:textId="77777777" w:rsidR="007F5798" w:rsidRDefault="007F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40" w:lineRule="auto"/>
        <w:ind w:right="1885"/>
        <w:jc w:val="right"/>
        <w:rPr>
          <w:rFonts w:ascii="Trebuchet MS" w:eastAsia="Trebuchet MS" w:hAnsi="Trebuchet MS" w:cs="Trebuchet MS"/>
          <w:i/>
          <w:sz w:val="28"/>
          <w:szCs w:val="28"/>
        </w:rPr>
      </w:pPr>
    </w:p>
    <w:p w14:paraId="2554289A" w14:textId="77777777" w:rsidR="007F57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40" w:lineRule="auto"/>
        <w:ind w:right="1885"/>
        <w:jc w:val="right"/>
        <w:rPr>
          <w:rFonts w:ascii="Trebuchet MS" w:eastAsia="Trebuchet MS" w:hAnsi="Trebuchet MS" w:cs="Trebuchet MS"/>
          <w:i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i/>
          <w:color w:val="000000"/>
          <w:sz w:val="28"/>
          <w:szCs w:val="28"/>
        </w:rPr>
        <w:t xml:space="preserve">Thank you for your support </w:t>
      </w:r>
      <w:r>
        <w:rPr>
          <w:rFonts w:ascii="Trebuchet MS" w:eastAsia="Trebuchet MS" w:hAnsi="Trebuchet MS" w:cs="Trebuchet MS"/>
          <w:i/>
          <w:color w:val="000000"/>
          <w:sz w:val="28"/>
          <w:szCs w:val="28"/>
        </w:rPr>
        <w:br/>
      </w:r>
    </w:p>
    <w:p w14:paraId="28A66155" w14:textId="77777777" w:rsidR="007F57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697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Reg. Charity No. 1151471 </w:t>
      </w:r>
    </w:p>
    <w:p w14:paraId="11F0B500" w14:textId="77777777" w:rsidR="007F579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3697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Reg. in England &amp; Wales </w:t>
      </w:r>
    </w:p>
    <w:sectPr w:rsidR="007F5798">
      <w:pgSz w:w="11900" w:h="16820"/>
      <w:pgMar w:top="921" w:right="2069" w:bottom="444" w:left="3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798"/>
    <w:rsid w:val="00091D35"/>
    <w:rsid w:val="007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742A1"/>
  <w15:docId w15:val="{24E2416A-99BF-4A55-9ABD-0B22E94A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XXdzn0IPSisSCW8sQ15F9ejTNw==">CgMxLjA4AHIhMWVBNDNCS2xTejdRMGZvUHFSeEFsRUpNR0NYcVJTcmY3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44773</dc:creator>
  <cp:lastModifiedBy>Ellie Elder</cp:lastModifiedBy>
  <cp:revision>2</cp:revision>
  <dcterms:created xsi:type="dcterms:W3CDTF">2023-11-02T10:12:00Z</dcterms:created>
  <dcterms:modified xsi:type="dcterms:W3CDTF">2023-11-02T10:12:00Z</dcterms:modified>
</cp:coreProperties>
</file>